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2D" w:rsidRPr="00B142B7" w:rsidRDefault="00D5672D" w:rsidP="00D5672D">
      <w:pPr>
        <w:overflowPunct w:val="0"/>
        <w:autoSpaceDE w:val="0"/>
        <w:autoSpaceDN w:val="0"/>
        <w:adjustRightInd w:val="0"/>
        <w:textAlignment w:val="baseline"/>
      </w:pPr>
      <w:r w:rsidRPr="00B142B7">
        <w:t xml:space="preserve">               </w:t>
      </w:r>
      <w:r w:rsidRPr="00B142B7">
        <w:rPr>
          <w:noProof/>
        </w:rPr>
        <w:drawing>
          <wp:inline distT="0" distB="0" distL="0" distR="0" wp14:anchorId="7059B087" wp14:editId="3BD61178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72D" w:rsidRPr="00B142B7" w:rsidRDefault="00D5672D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B142B7">
        <w:rPr>
          <w:rFonts w:ascii="Arial" w:hAnsi="Arial" w:cs="Arial"/>
          <w:b/>
        </w:rPr>
        <w:t>REPUBLIKA HRVATSKA</w:t>
      </w:r>
    </w:p>
    <w:p w:rsidR="00D5672D" w:rsidRPr="00B142B7" w:rsidRDefault="00D5672D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B142B7">
        <w:rPr>
          <w:rFonts w:ascii="Arial" w:hAnsi="Arial" w:cs="Arial"/>
          <w:b/>
        </w:rPr>
        <w:t>MEĐIMURSKA ŽUPANIJA</w:t>
      </w:r>
    </w:p>
    <w:p w:rsidR="00430AFF" w:rsidRPr="00B142B7" w:rsidRDefault="00430AFF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B142B7">
        <w:rPr>
          <w:rFonts w:ascii="Arial" w:hAnsi="Arial" w:cs="Arial"/>
          <w:b/>
        </w:rPr>
        <w:t xml:space="preserve">OPĆINA KOTORIBA </w:t>
      </w:r>
    </w:p>
    <w:p w:rsidR="00D5672D" w:rsidRPr="00B142B7" w:rsidRDefault="00D5672D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B142B7">
        <w:rPr>
          <w:rFonts w:ascii="Arial" w:hAnsi="Arial" w:cs="Arial"/>
          <w:b/>
        </w:rPr>
        <w:t xml:space="preserve">OPĆINSKO VIJEĆE </w:t>
      </w:r>
    </w:p>
    <w:p w:rsidR="00D5672D" w:rsidRPr="00B142B7" w:rsidRDefault="00D5672D" w:rsidP="00B6694C">
      <w:pPr>
        <w:tabs>
          <w:tab w:val="left" w:pos="657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B142B7">
        <w:rPr>
          <w:rFonts w:ascii="Arial" w:hAnsi="Arial" w:cs="Arial"/>
          <w:b/>
        </w:rPr>
        <w:t>KLASA:</w:t>
      </w:r>
      <w:r w:rsidR="00A91C74">
        <w:rPr>
          <w:rFonts w:ascii="Arial" w:hAnsi="Arial" w:cs="Arial"/>
          <w:b/>
        </w:rPr>
        <w:t>361-02/25-01/01</w:t>
      </w:r>
      <w:r w:rsidR="00B6694C" w:rsidRPr="00B142B7">
        <w:rPr>
          <w:rFonts w:ascii="Arial" w:hAnsi="Arial" w:cs="Arial"/>
          <w:b/>
        </w:rPr>
        <w:tab/>
      </w:r>
    </w:p>
    <w:p w:rsidR="00D5672D" w:rsidRPr="00B142B7" w:rsidRDefault="00FD2590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B142B7">
        <w:rPr>
          <w:rFonts w:ascii="Arial" w:hAnsi="Arial" w:cs="Arial"/>
          <w:b/>
        </w:rPr>
        <w:t>URBROJ: 2109-</w:t>
      </w:r>
      <w:r w:rsidR="00430AFF" w:rsidRPr="00B142B7">
        <w:rPr>
          <w:rFonts w:ascii="Arial" w:hAnsi="Arial" w:cs="Arial"/>
          <w:b/>
        </w:rPr>
        <w:t>9-3-</w:t>
      </w:r>
      <w:r w:rsidR="00A91C74">
        <w:rPr>
          <w:rFonts w:ascii="Arial" w:hAnsi="Arial" w:cs="Arial"/>
          <w:b/>
        </w:rPr>
        <w:t>25-1</w:t>
      </w:r>
    </w:p>
    <w:p w:rsidR="00D5672D" w:rsidRPr="00B142B7" w:rsidRDefault="00FD2590" w:rsidP="00D5672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proofErr w:type="spellStart"/>
      <w:r w:rsidRPr="00B142B7">
        <w:rPr>
          <w:rFonts w:ascii="Arial" w:hAnsi="Arial" w:cs="Arial"/>
          <w:b/>
        </w:rPr>
        <w:t>Kotoriba</w:t>
      </w:r>
      <w:proofErr w:type="spellEnd"/>
      <w:r w:rsidR="000531C3" w:rsidRPr="00B142B7">
        <w:rPr>
          <w:rFonts w:ascii="Arial" w:hAnsi="Arial" w:cs="Arial"/>
          <w:b/>
        </w:rPr>
        <w:t xml:space="preserve">, </w:t>
      </w:r>
      <w:r w:rsidR="00A91C74">
        <w:rPr>
          <w:rFonts w:ascii="Arial" w:hAnsi="Arial" w:cs="Arial"/>
          <w:b/>
        </w:rPr>
        <w:t xml:space="preserve">27. studeni </w:t>
      </w:r>
      <w:r w:rsidR="00B142B7" w:rsidRPr="00B142B7">
        <w:rPr>
          <w:rFonts w:ascii="Arial" w:hAnsi="Arial" w:cs="Arial"/>
          <w:b/>
        </w:rPr>
        <w:t>2025</w:t>
      </w:r>
      <w:r w:rsidR="00D5672D" w:rsidRPr="00B142B7">
        <w:rPr>
          <w:rFonts w:ascii="Arial" w:hAnsi="Arial" w:cs="Arial"/>
          <w:b/>
        </w:rPr>
        <w:t>.</w:t>
      </w:r>
    </w:p>
    <w:p w:rsidR="00D5672D" w:rsidRPr="00B142B7" w:rsidRDefault="00D5672D" w:rsidP="00202E92">
      <w:pPr>
        <w:pStyle w:val="Bezproreda"/>
        <w:ind w:firstLine="708"/>
        <w:jc w:val="both"/>
        <w:rPr>
          <w:rFonts w:ascii="Arial" w:hAnsi="Arial" w:cs="Arial"/>
          <w:color w:val="FF0000"/>
        </w:rPr>
      </w:pPr>
    </w:p>
    <w:p w:rsidR="00202E92" w:rsidRPr="009D0D24" w:rsidRDefault="00202E92" w:rsidP="00202E92">
      <w:pPr>
        <w:pStyle w:val="Bezproreda"/>
        <w:ind w:firstLine="708"/>
        <w:jc w:val="both"/>
        <w:rPr>
          <w:rFonts w:ascii="Arial" w:hAnsi="Arial" w:cs="Arial"/>
        </w:rPr>
      </w:pPr>
      <w:r w:rsidRPr="009D0D24">
        <w:rPr>
          <w:rFonts w:ascii="Arial" w:hAnsi="Arial" w:cs="Arial"/>
        </w:rPr>
        <w:t>Na temelju članka 31. stavka 3. Zakona o postupanju s nezakonito izgrađenim zgradama (“Naro</w:t>
      </w:r>
      <w:r w:rsidR="005A6DF7" w:rsidRPr="009D0D24">
        <w:rPr>
          <w:rFonts w:ascii="Arial" w:hAnsi="Arial" w:cs="Arial"/>
        </w:rPr>
        <w:t>dne novine”, broj 86/12,</w:t>
      </w:r>
      <w:r w:rsidR="00EB7660" w:rsidRPr="009D0D24">
        <w:rPr>
          <w:rFonts w:ascii="Arial" w:hAnsi="Arial" w:cs="Arial"/>
        </w:rPr>
        <w:t xml:space="preserve"> </w:t>
      </w:r>
      <w:r w:rsidR="005A6DF7" w:rsidRPr="009D0D24">
        <w:rPr>
          <w:rFonts w:ascii="Arial" w:hAnsi="Arial" w:cs="Arial"/>
        </w:rPr>
        <w:t>143/13,</w:t>
      </w:r>
      <w:r w:rsidRPr="009D0D24">
        <w:rPr>
          <w:rFonts w:ascii="Arial" w:hAnsi="Arial" w:cs="Arial"/>
        </w:rPr>
        <w:t xml:space="preserve"> 65/17</w:t>
      </w:r>
      <w:r w:rsidR="005A6DF7" w:rsidRPr="009D0D24">
        <w:rPr>
          <w:rFonts w:ascii="Arial" w:hAnsi="Arial" w:cs="Arial"/>
        </w:rPr>
        <w:t xml:space="preserve"> i 14/19</w:t>
      </w:r>
      <w:r w:rsidRPr="009D0D24">
        <w:rPr>
          <w:rFonts w:ascii="Arial" w:hAnsi="Arial" w:cs="Arial"/>
        </w:rPr>
        <w:t xml:space="preserve">) i članka 29. Statuta Općine </w:t>
      </w:r>
      <w:proofErr w:type="spellStart"/>
      <w:r w:rsidRPr="009D0D24">
        <w:rPr>
          <w:rFonts w:ascii="Arial" w:hAnsi="Arial" w:cs="Arial"/>
        </w:rPr>
        <w:t>Kotoriba</w:t>
      </w:r>
      <w:proofErr w:type="spellEnd"/>
      <w:r w:rsidRPr="009D0D24">
        <w:rPr>
          <w:rFonts w:ascii="Arial" w:hAnsi="Arial" w:cs="Arial"/>
        </w:rPr>
        <w:t xml:space="preserve"> ("Službeni glasni</w:t>
      </w:r>
      <w:r w:rsidR="00EB7660" w:rsidRPr="009D0D24">
        <w:rPr>
          <w:rFonts w:ascii="Arial" w:hAnsi="Arial" w:cs="Arial"/>
        </w:rPr>
        <w:t>k M</w:t>
      </w:r>
      <w:r w:rsidR="00D5672D" w:rsidRPr="009D0D24">
        <w:rPr>
          <w:rFonts w:ascii="Arial" w:hAnsi="Arial" w:cs="Arial"/>
        </w:rPr>
        <w:t>eđimurske županije“, br. 5/21</w:t>
      </w:r>
      <w:r w:rsidR="00640EE6" w:rsidRPr="009D0D24">
        <w:rPr>
          <w:rFonts w:ascii="Arial" w:hAnsi="Arial" w:cs="Arial"/>
        </w:rPr>
        <w:t xml:space="preserve"> i</w:t>
      </w:r>
      <w:r w:rsidR="00430AFF" w:rsidRPr="009D0D24">
        <w:rPr>
          <w:rFonts w:ascii="Arial" w:hAnsi="Arial" w:cs="Arial"/>
        </w:rPr>
        <w:t xml:space="preserve"> 5/23</w:t>
      </w:r>
      <w:r w:rsidRPr="009D0D24">
        <w:rPr>
          <w:rFonts w:ascii="Arial" w:hAnsi="Arial" w:cs="Arial"/>
        </w:rPr>
        <w:t xml:space="preserve">), Općinsko vijeće Općine </w:t>
      </w:r>
      <w:proofErr w:type="spellStart"/>
      <w:r w:rsidRPr="009D0D24">
        <w:rPr>
          <w:rFonts w:ascii="Arial" w:hAnsi="Arial" w:cs="Arial"/>
        </w:rPr>
        <w:t>Kotoriba</w:t>
      </w:r>
      <w:proofErr w:type="spellEnd"/>
      <w:r w:rsidR="00A91C74">
        <w:rPr>
          <w:rFonts w:ascii="Arial" w:hAnsi="Arial" w:cs="Arial"/>
        </w:rPr>
        <w:t xml:space="preserve"> na 5. </w:t>
      </w:r>
      <w:r w:rsidRPr="009D0D24">
        <w:rPr>
          <w:rFonts w:ascii="Arial" w:hAnsi="Arial" w:cs="Arial"/>
        </w:rPr>
        <w:t xml:space="preserve">sjednici održanoj </w:t>
      </w:r>
      <w:r w:rsidR="00FD2590" w:rsidRPr="009D0D24">
        <w:rPr>
          <w:rFonts w:ascii="Arial" w:hAnsi="Arial" w:cs="Arial"/>
        </w:rPr>
        <w:t xml:space="preserve">dana </w:t>
      </w:r>
      <w:r w:rsidR="00A91C74">
        <w:rPr>
          <w:rFonts w:ascii="Arial" w:hAnsi="Arial" w:cs="Arial"/>
        </w:rPr>
        <w:t xml:space="preserve">27. studenog </w:t>
      </w:r>
      <w:bookmarkStart w:id="0" w:name="_GoBack"/>
      <w:bookmarkEnd w:id="0"/>
      <w:r w:rsidR="009D0D24" w:rsidRPr="009D0D24">
        <w:rPr>
          <w:rFonts w:ascii="Arial" w:hAnsi="Arial" w:cs="Arial"/>
        </w:rPr>
        <w:t>2025</w:t>
      </w:r>
      <w:r w:rsidRPr="009D0D24">
        <w:rPr>
          <w:rFonts w:ascii="Arial" w:hAnsi="Arial" w:cs="Arial"/>
        </w:rPr>
        <w:t>. godine, donijelo je</w:t>
      </w:r>
    </w:p>
    <w:p w:rsidR="00202E92" w:rsidRPr="009D0D24" w:rsidRDefault="00202E92" w:rsidP="00202E92">
      <w:pPr>
        <w:pStyle w:val="Bezproreda"/>
        <w:rPr>
          <w:rFonts w:ascii="Arial" w:hAnsi="Arial" w:cs="Arial"/>
        </w:rPr>
      </w:pPr>
    </w:p>
    <w:p w:rsidR="00202E92" w:rsidRPr="009D0D24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9D0D24">
        <w:rPr>
          <w:rFonts w:ascii="Arial" w:hAnsi="Arial" w:cs="Arial"/>
          <w:b/>
        </w:rPr>
        <w:t>P R O G R A M</w:t>
      </w:r>
    </w:p>
    <w:p w:rsidR="00202E92" w:rsidRPr="009D0D24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9D0D24">
        <w:rPr>
          <w:rFonts w:ascii="Arial" w:hAnsi="Arial" w:cs="Arial"/>
          <w:b/>
        </w:rPr>
        <w:t>korištenja sredstava naknade za ozakonjenje nezakonito izgrađenih zgrada</w:t>
      </w:r>
    </w:p>
    <w:p w:rsidR="00202E92" w:rsidRPr="009D0D24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9D0D24">
        <w:rPr>
          <w:rFonts w:ascii="Arial" w:hAnsi="Arial" w:cs="Arial"/>
          <w:b/>
        </w:rPr>
        <w:t xml:space="preserve"> n</w:t>
      </w:r>
      <w:r w:rsidR="00A439CB" w:rsidRPr="009D0D24">
        <w:rPr>
          <w:rFonts w:ascii="Arial" w:hAnsi="Arial" w:cs="Arial"/>
          <w:b/>
        </w:rPr>
        <w:t>a</w:t>
      </w:r>
      <w:r w:rsidR="009D0D24" w:rsidRPr="009D0D24">
        <w:rPr>
          <w:rFonts w:ascii="Arial" w:hAnsi="Arial" w:cs="Arial"/>
          <w:b/>
        </w:rPr>
        <w:t xml:space="preserve"> području Općine </w:t>
      </w:r>
      <w:proofErr w:type="spellStart"/>
      <w:r w:rsidR="009D0D24" w:rsidRPr="009D0D24">
        <w:rPr>
          <w:rFonts w:ascii="Arial" w:hAnsi="Arial" w:cs="Arial"/>
          <w:b/>
        </w:rPr>
        <w:t>Kotoriba</w:t>
      </w:r>
      <w:proofErr w:type="spellEnd"/>
      <w:r w:rsidR="009D0D24" w:rsidRPr="009D0D24">
        <w:rPr>
          <w:rFonts w:ascii="Arial" w:hAnsi="Arial" w:cs="Arial"/>
          <w:b/>
        </w:rPr>
        <w:t xml:space="preserve"> u 2026</w:t>
      </w:r>
      <w:r w:rsidRPr="009D0D24">
        <w:rPr>
          <w:rFonts w:ascii="Arial" w:hAnsi="Arial" w:cs="Arial"/>
          <w:b/>
        </w:rPr>
        <w:t>. godini</w:t>
      </w:r>
    </w:p>
    <w:p w:rsidR="00113D2D" w:rsidRPr="00B142B7" w:rsidRDefault="00113D2D" w:rsidP="00202E92">
      <w:pPr>
        <w:pStyle w:val="Bezproreda"/>
        <w:jc w:val="center"/>
        <w:rPr>
          <w:rFonts w:ascii="Arial" w:hAnsi="Arial" w:cs="Arial"/>
          <w:b/>
          <w:color w:val="FF0000"/>
        </w:rPr>
      </w:pPr>
    </w:p>
    <w:p w:rsidR="00113D2D" w:rsidRPr="00B142B7" w:rsidRDefault="00113D2D" w:rsidP="00202E92">
      <w:pPr>
        <w:pStyle w:val="Bezproreda"/>
        <w:jc w:val="center"/>
        <w:rPr>
          <w:rFonts w:ascii="Arial" w:hAnsi="Arial" w:cs="Arial"/>
          <w:b/>
          <w:color w:val="FF0000"/>
        </w:rPr>
      </w:pPr>
    </w:p>
    <w:p w:rsidR="00202E92" w:rsidRPr="009D0D24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9D0D24">
        <w:rPr>
          <w:rFonts w:ascii="Arial" w:hAnsi="Arial" w:cs="Arial"/>
          <w:b/>
        </w:rPr>
        <w:t>Članak 1.</w:t>
      </w:r>
    </w:p>
    <w:p w:rsidR="00202E92" w:rsidRPr="009D0D24" w:rsidRDefault="00202E92" w:rsidP="00202E92">
      <w:pPr>
        <w:pStyle w:val="Bezproreda"/>
        <w:ind w:firstLine="708"/>
        <w:jc w:val="both"/>
        <w:rPr>
          <w:rFonts w:ascii="Arial" w:hAnsi="Arial" w:cs="Arial"/>
        </w:rPr>
      </w:pPr>
      <w:r w:rsidRPr="009D0D24">
        <w:rPr>
          <w:rFonts w:ascii="Arial" w:hAnsi="Arial" w:cs="Arial"/>
        </w:rPr>
        <w:t xml:space="preserve">Ovim Programom korištenja sredstava naknade za zadržavanje nezakonito izgrađenih zgrada u prostoru za nezakonito izgrađene zgrade u prostoru koje se nalaze na području Općine </w:t>
      </w:r>
      <w:proofErr w:type="spellStart"/>
      <w:r w:rsidRPr="009D0D24">
        <w:rPr>
          <w:rFonts w:ascii="Arial" w:hAnsi="Arial" w:cs="Arial"/>
        </w:rPr>
        <w:t>Kotoriba</w:t>
      </w:r>
      <w:proofErr w:type="spellEnd"/>
      <w:r w:rsidRPr="009D0D24">
        <w:rPr>
          <w:rFonts w:ascii="Arial" w:hAnsi="Arial" w:cs="Arial"/>
        </w:rPr>
        <w:t xml:space="preserve">, utvrđuje se namjena korištenja trideset posto sredstva naknade koja su prihod proračuna Općine </w:t>
      </w:r>
      <w:proofErr w:type="spellStart"/>
      <w:r w:rsidRPr="009D0D24">
        <w:rPr>
          <w:rFonts w:ascii="Arial" w:hAnsi="Arial" w:cs="Arial"/>
        </w:rPr>
        <w:t>Kotoriba</w:t>
      </w:r>
      <w:proofErr w:type="spellEnd"/>
      <w:r w:rsidRPr="009D0D24">
        <w:rPr>
          <w:rFonts w:ascii="Arial" w:hAnsi="Arial" w:cs="Arial"/>
        </w:rPr>
        <w:t>.</w:t>
      </w:r>
    </w:p>
    <w:p w:rsidR="00202E92" w:rsidRPr="00B2403F" w:rsidRDefault="00202E92" w:rsidP="00202E92">
      <w:pPr>
        <w:pStyle w:val="Bezproreda"/>
        <w:jc w:val="both"/>
        <w:rPr>
          <w:rFonts w:ascii="Arial" w:hAnsi="Arial" w:cs="Arial"/>
        </w:rPr>
      </w:pPr>
    </w:p>
    <w:p w:rsidR="00202E92" w:rsidRPr="00B2403F" w:rsidRDefault="00202E92" w:rsidP="00202E92">
      <w:pPr>
        <w:pStyle w:val="Bezproreda"/>
        <w:jc w:val="center"/>
        <w:rPr>
          <w:rFonts w:ascii="Arial" w:hAnsi="Arial" w:cs="Arial"/>
          <w:b/>
        </w:rPr>
      </w:pPr>
      <w:r w:rsidRPr="00B2403F">
        <w:rPr>
          <w:rFonts w:ascii="Arial" w:hAnsi="Arial" w:cs="Arial"/>
          <w:b/>
        </w:rPr>
        <w:t>Članak 2.</w:t>
      </w:r>
    </w:p>
    <w:p w:rsidR="00202E92" w:rsidRPr="00B2403F" w:rsidRDefault="003651C7" w:rsidP="00202E92">
      <w:pPr>
        <w:pStyle w:val="Bezproreda"/>
        <w:ind w:firstLine="708"/>
        <w:jc w:val="both"/>
        <w:rPr>
          <w:rFonts w:ascii="Arial" w:hAnsi="Arial" w:cs="Arial"/>
        </w:rPr>
      </w:pPr>
      <w:r w:rsidRPr="00B2403F">
        <w:rPr>
          <w:rFonts w:ascii="Arial" w:hAnsi="Arial" w:cs="Arial"/>
        </w:rPr>
        <w:t>Sredst</w:t>
      </w:r>
      <w:r w:rsidR="00202E92" w:rsidRPr="00B2403F">
        <w:rPr>
          <w:rFonts w:ascii="Arial" w:hAnsi="Arial" w:cs="Arial"/>
        </w:rPr>
        <w:t>va iz čla</w:t>
      </w:r>
      <w:r w:rsidRPr="00B2403F">
        <w:rPr>
          <w:rFonts w:ascii="Arial" w:hAnsi="Arial" w:cs="Arial"/>
        </w:rPr>
        <w:t>nka 1. ovog Program</w:t>
      </w:r>
      <w:r w:rsidR="00A43256" w:rsidRPr="00B2403F">
        <w:rPr>
          <w:rFonts w:ascii="Arial" w:hAnsi="Arial" w:cs="Arial"/>
        </w:rPr>
        <w:t>a u iznosu 1.300,00 eura</w:t>
      </w:r>
      <w:r w:rsidR="00430AFF" w:rsidRPr="00B2403F">
        <w:rPr>
          <w:rFonts w:ascii="Arial" w:hAnsi="Arial" w:cs="Arial"/>
        </w:rPr>
        <w:t xml:space="preserve"> u 20</w:t>
      </w:r>
      <w:r w:rsidR="00B2403F" w:rsidRPr="00B2403F">
        <w:rPr>
          <w:rFonts w:ascii="Arial" w:hAnsi="Arial" w:cs="Arial"/>
        </w:rPr>
        <w:t>26</w:t>
      </w:r>
      <w:r w:rsidR="00202E92" w:rsidRPr="00B2403F">
        <w:rPr>
          <w:rFonts w:ascii="Arial" w:hAnsi="Arial" w:cs="Arial"/>
        </w:rPr>
        <w:t xml:space="preserve">. godini utrošit će se </w:t>
      </w:r>
      <w:r w:rsidR="00A02A81" w:rsidRPr="00B2403F">
        <w:rPr>
          <w:rFonts w:ascii="Arial" w:hAnsi="Arial" w:cs="Arial"/>
        </w:rPr>
        <w:t xml:space="preserve">na </w:t>
      </w:r>
      <w:r w:rsidR="00D5672D" w:rsidRPr="00B2403F">
        <w:rPr>
          <w:rFonts w:ascii="Arial" w:hAnsi="Arial" w:cs="Arial"/>
        </w:rPr>
        <w:t>infrast</w:t>
      </w:r>
      <w:r w:rsidR="00A02A81" w:rsidRPr="00B2403F">
        <w:rPr>
          <w:rFonts w:ascii="Arial" w:hAnsi="Arial" w:cs="Arial"/>
        </w:rPr>
        <w:t xml:space="preserve">rukturno nedovoljno opremljene dijelove naselja prema Programu građenja komunalne infrastrukture na </w:t>
      </w:r>
      <w:r w:rsidR="00B2403F" w:rsidRPr="00B2403F">
        <w:rPr>
          <w:rFonts w:ascii="Arial" w:hAnsi="Arial" w:cs="Arial"/>
        </w:rPr>
        <w:t xml:space="preserve">području Općine </w:t>
      </w:r>
      <w:proofErr w:type="spellStart"/>
      <w:r w:rsidR="00B2403F" w:rsidRPr="00B2403F">
        <w:rPr>
          <w:rFonts w:ascii="Arial" w:hAnsi="Arial" w:cs="Arial"/>
        </w:rPr>
        <w:t>Kotoriba</w:t>
      </w:r>
      <w:proofErr w:type="spellEnd"/>
      <w:r w:rsidR="00B2403F" w:rsidRPr="00B2403F">
        <w:rPr>
          <w:rFonts w:ascii="Arial" w:hAnsi="Arial" w:cs="Arial"/>
        </w:rPr>
        <w:t xml:space="preserve"> za 2026</w:t>
      </w:r>
      <w:r w:rsidR="00A02A81" w:rsidRPr="00B2403F">
        <w:rPr>
          <w:rFonts w:ascii="Arial" w:hAnsi="Arial" w:cs="Arial"/>
        </w:rPr>
        <w:t xml:space="preserve">. godinu. </w:t>
      </w:r>
    </w:p>
    <w:p w:rsidR="00202E92" w:rsidRPr="00B142B7" w:rsidRDefault="00202E92" w:rsidP="00202E92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202E92" w:rsidRPr="009D0D24" w:rsidRDefault="00202E92" w:rsidP="00202E92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D0D24">
        <w:rPr>
          <w:rFonts w:ascii="Arial" w:hAnsi="Arial" w:cs="Arial"/>
          <w:b/>
        </w:rPr>
        <w:t>Članak 3.</w:t>
      </w:r>
    </w:p>
    <w:p w:rsidR="00202E92" w:rsidRPr="009D0D24" w:rsidRDefault="00022557" w:rsidP="00202E9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D0D24">
        <w:rPr>
          <w:rFonts w:ascii="Arial" w:hAnsi="Arial" w:cs="Arial"/>
        </w:rPr>
        <w:t xml:space="preserve">Ovaj Program objavit će se u </w:t>
      </w:r>
      <w:r w:rsidR="00936212" w:rsidRPr="009D0D24">
        <w:rPr>
          <w:rFonts w:ascii="Arial" w:hAnsi="Arial" w:cs="Arial"/>
        </w:rPr>
        <w:t>„</w:t>
      </w:r>
      <w:r w:rsidR="00202E92" w:rsidRPr="009D0D24">
        <w:rPr>
          <w:rFonts w:ascii="Arial" w:hAnsi="Arial" w:cs="Arial"/>
        </w:rPr>
        <w:t>Služben</w:t>
      </w:r>
      <w:r w:rsidRPr="009D0D24">
        <w:rPr>
          <w:rFonts w:ascii="Arial" w:hAnsi="Arial" w:cs="Arial"/>
        </w:rPr>
        <w:t>om glasniku Međimurske županije</w:t>
      </w:r>
      <w:r w:rsidR="00936212" w:rsidRPr="009D0D24">
        <w:rPr>
          <w:rFonts w:ascii="Arial" w:hAnsi="Arial" w:cs="Arial"/>
        </w:rPr>
        <w:t>“</w:t>
      </w:r>
      <w:r w:rsidR="00202E92" w:rsidRPr="009D0D24">
        <w:rPr>
          <w:rFonts w:ascii="Arial" w:hAnsi="Arial" w:cs="Arial"/>
        </w:rPr>
        <w:t xml:space="preserve">, a </w:t>
      </w:r>
      <w:r w:rsidR="00D5672D" w:rsidRPr="009D0D24">
        <w:rPr>
          <w:rFonts w:ascii="Arial" w:hAnsi="Arial" w:cs="Arial"/>
        </w:rPr>
        <w:t xml:space="preserve">stupa na </w:t>
      </w:r>
      <w:r w:rsidR="009D0D24" w:rsidRPr="009D0D24">
        <w:rPr>
          <w:rFonts w:ascii="Arial" w:hAnsi="Arial" w:cs="Arial"/>
        </w:rPr>
        <w:t>snagu 1. siječnja  2026</w:t>
      </w:r>
      <w:r w:rsidR="00202E92" w:rsidRPr="009D0D24">
        <w:rPr>
          <w:rFonts w:ascii="Arial" w:hAnsi="Arial" w:cs="Arial"/>
        </w:rPr>
        <w:t>. godine.</w:t>
      </w:r>
    </w:p>
    <w:p w:rsidR="00202E92" w:rsidRPr="009D0D24" w:rsidRDefault="00202E92" w:rsidP="00202E92">
      <w:pPr>
        <w:jc w:val="both"/>
        <w:rPr>
          <w:rFonts w:ascii="Arial" w:hAnsi="Arial" w:cs="Arial"/>
          <w:i/>
        </w:rPr>
      </w:pPr>
    </w:p>
    <w:p w:rsidR="00202E92" w:rsidRPr="009D0D24" w:rsidRDefault="00202E92" w:rsidP="00202E92">
      <w:pPr>
        <w:jc w:val="both"/>
        <w:rPr>
          <w:rFonts w:ascii="Arial" w:hAnsi="Arial" w:cs="Arial"/>
          <w:i/>
        </w:rPr>
      </w:pPr>
    </w:p>
    <w:p w:rsidR="00202E92" w:rsidRPr="009D0D24" w:rsidRDefault="00202E92" w:rsidP="00202E92">
      <w:pPr>
        <w:jc w:val="center"/>
        <w:rPr>
          <w:rFonts w:ascii="Arial" w:hAnsi="Arial" w:cs="Arial"/>
          <w:b/>
        </w:rPr>
      </w:pPr>
      <w:r w:rsidRPr="009D0D24">
        <w:rPr>
          <w:rFonts w:ascii="Arial" w:hAnsi="Arial" w:cs="Arial"/>
          <w:b/>
        </w:rPr>
        <w:t>OPĆINSKO  VIJEĆE  OPĆINE  KOTORIBA</w:t>
      </w:r>
    </w:p>
    <w:p w:rsidR="00202E92" w:rsidRPr="009D0D24" w:rsidRDefault="00202E92" w:rsidP="00202E92">
      <w:pPr>
        <w:jc w:val="center"/>
        <w:rPr>
          <w:rFonts w:ascii="Arial" w:hAnsi="Arial" w:cs="Arial"/>
          <w:b/>
          <w:i/>
        </w:rPr>
      </w:pPr>
    </w:p>
    <w:p w:rsidR="00202E92" w:rsidRPr="009D0D24" w:rsidRDefault="00202E92" w:rsidP="00202E92">
      <w:pPr>
        <w:jc w:val="center"/>
        <w:rPr>
          <w:rFonts w:ascii="Arial" w:hAnsi="Arial" w:cs="Arial"/>
          <w:b/>
          <w:i/>
        </w:rPr>
      </w:pPr>
    </w:p>
    <w:p w:rsidR="00202E92" w:rsidRPr="009D0D24" w:rsidRDefault="00202E92" w:rsidP="00202E92">
      <w:pPr>
        <w:pStyle w:val="Bezproreda"/>
        <w:rPr>
          <w:rFonts w:ascii="Arial" w:hAnsi="Arial" w:cs="Arial"/>
          <w:b/>
        </w:rPr>
      </w:pP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rPr>
          <w:rFonts w:ascii="Arial" w:hAnsi="Arial" w:cs="Arial"/>
          <w:b/>
        </w:rPr>
        <w:t xml:space="preserve">                     PREDSJEDNIK</w:t>
      </w:r>
    </w:p>
    <w:p w:rsidR="00202E92" w:rsidRPr="009D0D24" w:rsidRDefault="00202E92" w:rsidP="00202E92">
      <w:pPr>
        <w:pStyle w:val="Bezproreda"/>
        <w:rPr>
          <w:rFonts w:ascii="Arial" w:hAnsi="Arial" w:cs="Arial"/>
        </w:rPr>
      </w:pP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tab/>
      </w:r>
      <w:r w:rsidRPr="009D0D24">
        <w:rPr>
          <w:rFonts w:ascii="Arial" w:hAnsi="Arial" w:cs="Arial"/>
        </w:rPr>
        <w:t xml:space="preserve">                     Općinskog  vijeća</w:t>
      </w:r>
    </w:p>
    <w:p w:rsidR="00202E92" w:rsidRPr="009D0D24" w:rsidRDefault="00202E92" w:rsidP="00202E92">
      <w:pPr>
        <w:pStyle w:val="Bezproreda"/>
        <w:rPr>
          <w:rFonts w:ascii="Arial" w:hAnsi="Arial" w:cs="Arial"/>
        </w:rPr>
      </w:pPr>
    </w:p>
    <w:p w:rsidR="00202E92" w:rsidRPr="009D0D24" w:rsidRDefault="00202E92" w:rsidP="00202E92">
      <w:pPr>
        <w:jc w:val="both"/>
        <w:rPr>
          <w:rFonts w:ascii="Arial" w:hAnsi="Arial" w:cs="Arial"/>
        </w:rPr>
      </w:pPr>
      <w:r w:rsidRPr="009D0D24">
        <w:rPr>
          <w:rFonts w:ascii="Arial" w:hAnsi="Arial" w:cs="Arial"/>
          <w:i/>
        </w:rPr>
        <w:tab/>
      </w:r>
      <w:r w:rsidRPr="009D0D24">
        <w:rPr>
          <w:rFonts w:ascii="Arial" w:hAnsi="Arial" w:cs="Arial"/>
          <w:i/>
        </w:rPr>
        <w:tab/>
      </w:r>
      <w:r w:rsidRPr="009D0D24">
        <w:rPr>
          <w:rFonts w:ascii="Arial" w:hAnsi="Arial" w:cs="Arial"/>
          <w:i/>
        </w:rPr>
        <w:tab/>
      </w:r>
      <w:r w:rsidRPr="009D0D24">
        <w:rPr>
          <w:rFonts w:ascii="Arial" w:hAnsi="Arial" w:cs="Arial"/>
          <w:i/>
        </w:rPr>
        <w:tab/>
      </w:r>
      <w:r w:rsidRPr="009D0D24">
        <w:rPr>
          <w:rFonts w:ascii="Arial" w:hAnsi="Arial" w:cs="Arial"/>
          <w:i/>
        </w:rPr>
        <w:tab/>
      </w:r>
      <w:r w:rsidRPr="009D0D24">
        <w:rPr>
          <w:rFonts w:ascii="Arial" w:hAnsi="Arial" w:cs="Arial"/>
          <w:i/>
        </w:rPr>
        <w:tab/>
      </w:r>
      <w:r w:rsidRPr="009D0D24">
        <w:rPr>
          <w:rFonts w:ascii="Arial" w:hAnsi="Arial" w:cs="Arial"/>
        </w:rPr>
        <w:t xml:space="preserve">            </w:t>
      </w:r>
      <w:r w:rsidR="00DE1F83" w:rsidRPr="009D0D24">
        <w:rPr>
          <w:rFonts w:ascii="Arial" w:hAnsi="Arial" w:cs="Arial"/>
        </w:rPr>
        <w:t xml:space="preserve">                             </w:t>
      </w:r>
      <w:r w:rsidR="00D5672D" w:rsidRPr="009D0D24">
        <w:rPr>
          <w:rFonts w:ascii="Arial" w:hAnsi="Arial" w:cs="Arial"/>
          <w:b/>
        </w:rPr>
        <w:t xml:space="preserve">     </w:t>
      </w:r>
      <w:proofErr w:type="spellStart"/>
      <w:r w:rsidR="00D5672D" w:rsidRPr="009D0D24">
        <w:rPr>
          <w:rFonts w:ascii="Arial" w:hAnsi="Arial" w:cs="Arial"/>
          <w:b/>
        </w:rPr>
        <w:t>Hinko</w:t>
      </w:r>
      <w:proofErr w:type="spellEnd"/>
      <w:r w:rsidR="00D5672D" w:rsidRPr="009D0D24">
        <w:rPr>
          <w:rFonts w:ascii="Arial" w:hAnsi="Arial" w:cs="Arial"/>
          <w:b/>
        </w:rPr>
        <w:t xml:space="preserve"> </w:t>
      </w:r>
      <w:proofErr w:type="spellStart"/>
      <w:r w:rsidR="00D5672D" w:rsidRPr="009D0D24">
        <w:rPr>
          <w:rFonts w:ascii="Arial" w:hAnsi="Arial" w:cs="Arial"/>
          <w:b/>
        </w:rPr>
        <w:t>Virgej</w:t>
      </w:r>
      <w:proofErr w:type="spellEnd"/>
      <w:r w:rsidR="00D5672D" w:rsidRPr="009D0D24">
        <w:rPr>
          <w:rFonts w:ascii="Arial" w:hAnsi="Arial" w:cs="Arial"/>
          <w:b/>
        </w:rPr>
        <w:t xml:space="preserve"> </w:t>
      </w:r>
    </w:p>
    <w:p w:rsidR="00202E92" w:rsidRPr="00B142B7" w:rsidRDefault="00202E92" w:rsidP="00202E92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:rsidR="005A6DF7" w:rsidRPr="00B142B7" w:rsidRDefault="005A6DF7" w:rsidP="005A6DF7">
      <w:pPr>
        <w:jc w:val="both"/>
        <w:rPr>
          <w:rFonts w:ascii="Arial" w:hAnsi="Arial" w:cs="Arial"/>
          <w:color w:val="FF0000"/>
        </w:rPr>
      </w:pPr>
    </w:p>
    <w:sectPr w:rsidR="005A6DF7" w:rsidRPr="00B142B7" w:rsidSect="000E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4E0" w:rsidRDefault="00DB64E0" w:rsidP="00113D2D">
      <w:r>
        <w:separator/>
      </w:r>
    </w:p>
  </w:endnote>
  <w:endnote w:type="continuationSeparator" w:id="0">
    <w:p w:rsidR="00DB64E0" w:rsidRDefault="00DB64E0" w:rsidP="0011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4E0" w:rsidRDefault="00DB64E0" w:rsidP="00113D2D">
      <w:r>
        <w:separator/>
      </w:r>
    </w:p>
  </w:footnote>
  <w:footnote w:type="continuationSeparator" w:id="0">
    <w:p w:rsidR="00DB64E0" w:rsidRDefault="00DB64E0" w:rsidP="0011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F427E"/>
    <w:multiLevelType w:val="hybridMultilevel"/>
    <w:tmpl w:val="652A7AAA"/>
    <w:lvl w:ilvl="0" w:tplc="A82C208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92"/>
    <w:rsid w:val="00003897"/>
    <w:rsid w:val="00022557"/>
    <w:rsid w:val="000302DB"/>
    <w:rsid w:val="000531C3"/>
    <w:rsid w:val="000723C5"/>
    <w:rsid w:val="000E3254"/>
    <w:rsid w:val="00113D2D"/>
    <w:rsid w:val="0013246A"/>
    <w:rsid w:val="00137998"/>
    <w:rsid w:val="001841C5"/>
    <w:rsid w:val="001C3717"/>
    <w:rsid w:val="00202E92"/>
    <w:rsid w:val="00223EE1"/>
    <w:rsid w:val="002D2D1A"/>
    <w:rsid w:val="003176B4"/>
    <w:rsid w:val="003651C7"/>
    <w:rsid w:val="00416E38"/>
    <w:rsid w:val="00430AFF"/>
    <w:rsid w:val="00464983"/>
    <w:rsid w:val="004972EE"/>
    <w:rsid w:val="004D07C4"/>
    <w:rsid w:val="004D0982"/>
    <w:rsid w:val="004E4717"/>
    <w:rsid w:val="004F5F77"/>
    <w:rsid w:val="005A6DF7"/>
    <w:rsid w:val="005D443D"/>
    <w:rsid w:val="005E68AE"/>
    <w:rsid w:val="00640EE6"/>
    <w:rsid w:val="006416C8"/>
    <w:rsid w:val="00641E4E"/>
    <w:rsid w:val="00793F5A"/>
    <w:rsid w:val="007E6A4E"/>
    <w:rsid w:val="008902C2"/>
    <w:rsid w:val="008E62CD"/>
    <w:rsid w:val="00910152"/>
    <w:rsid w:val="00936212"/>
    <w:rsid w:val="009C58E8"/>
    <w:rsid w:val="009D0D24"/>
    <w:rsid w:val="009F3A9A"/>
    <w:rsid w:val="00A02A81"/>
    <w:rsid w:val="00A43256"/>
    <w:rsid w:val="00A439CB"/>
    <w:rsid w:val="00A91C74"/>
    <w:rsid w:val="00AB2737"/>
    <w:rsid w:val="00B142B7"/>
    <w:rsid w:val="00B2403F"/>
    <w:rsid w:val="00B6694C"/>
    <w:rsid w:val="00B85ACE"/>
    <w:rsid w:val="00B87AB6"/>
    <w:rsid w:val="00BF5F28"/>
    <w:rsid w:val="00C134DA"/>
    <w:rsid w:val="00C3144C"/>
    <w:rsid w:val="00C44039"/>
    <w:rsid w:val="00C6311B"/>
    <w:rsid w:val="00CB280D"/>
    <w:rsid w:val="00CB46F0"/>
    <w:rsid w:val="00CF58B5"/>
    <w:rsid w:val="00D222B3"/>
    <w:rsid w:val="00D5672D"/>
    <w:rsid w:val="00DB2B5C"/>
    <w:rsid w:val="00DB64E0"/>
    <w:rsid w:val="00DC6BA3"/>
    <w:rsid w:val="00DE1F83"/>
    <w:rsid w:val="00E40838"/>
    <w:rsid w:val="00E51637"/>
    <w:rsid w:val="00E8208D"/>
    <w:rsid w:val="00EB7660"/>
    <w:rsid w:val="00F5286F"/>
    <w:rsid w:val="00F72ED8"/>
    <w:rsid w:val="00FC2770"/>
    <w:rsid w:val="00F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31DB"/>
  <w15:chartTrackingRefBased/>
  <w15:docId w15:val="{FB3A96B8-8732-4B7E-BC5E-950352EF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202E92"/>
    <w:pPr>
      <w:spacing w:before="100" w:beforeAutospacing="1" w:after="100" w:afterAutospacing="1"/>
    </w:pPr>
  </w:style>
  <w:style w:type="paragraph" w:styleId="Bezproreda">
    <w:name w:val="No Spacing"/>
    <w:uiPriority w:val="99"/>
    <w:qFormat/>
    <w:rsid w:val="00202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51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1C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99"/>
    <w:qFormat/>
    <w:rsid w:val="005A6DF7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113D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13D2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13D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13D2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cp:lastPrinted>2025-12-01T10:03:00Z</cp:lastPrinted>
  <dcterms:created xsi:type="dcterms:W3CDTF">2018-10-30T07:03:00Z</dcterms:created>
  <dcterms:modified xsi:type="dcterms:W3CDTF">2025-12-01T10:06:00Z</dcterms:modified>
</cp:coreProperties>
</file>