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3C2" w:rsidRPr="00922870" w:rsidRDefault="00DE33C2" w:rsidP="00DE33C2">
      <w:pPr>
        <w:pStyle w:val="Bezproreda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33C2" w:rsidRPr="009C7101" w:rsidRDefault="00DE33C2" w:rsidP="00DE33C2">
      <w:pPr>
        <w:rPr>
          <w:rFonts w:ascii="Arial" w:hAnsi="Arial" w:cs="Arial"/>
        </w:rPr>
      </w:pPr>
      <w:r w:rsidRPr="00922870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914400" y="1076325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63BB" w:rsidRPr="00922870">
        <w:rPr>
          <w:rFonts w:ascii="Arial" w:hAnsi="Arial" w:cs="Arial"/>
          <w:color w:val="FF0000"/>
        </w:rPr>
        <w:br w:type="textWrapping" w:clear="all"/>
      </w:r>
    </w:p>
    <w:p w:rsidR="00DE33C2" w:rsidRPr="009C7101" w:rsidRDefault="00DE33C2" w:rsidP="00DE33C2">
      <w:pPr>
        <w:rPr>
          <w:rFonts w:ascii="Arial" w:hAnsi="Arial" w:cs="Arial"/>
        </w:rPr>
      </w:pPr>
      <w:r w:rsidRPr="009C7101">
        <w:rPr>
          <w:rFonts w:ascii="Arial" w:hAnsi="Arial" w:cs="Arial"/>
          <w:b/>
        </w:rPr>
        <w:t>REPUBLIKA HRVATSKA</w:t>
      </w:r>
    </w:p>
    <w:p w:rsidR="00DE33C2" w:rsidRDefault="00DE33C2" w:rsidP="00DE33C2">
      <w:pPr>
        <w:rPr>
          <w:rFonts w:ascii="Arial" w:hAnsi="Arial" w:cs="Arial"/>
          <w:b/>
        </w:rPr>
      </w:pPr>
      <w:r w:rsidRPr="009C7101">
        <w:rPr>
          <w:rFonts w:ascii="Arial" w:hAnsi="Arial" w:cs="Arial"/>
          <w:b/>
        </w:rPr>
        <w:t>MEĐIMURSKA ŽUPANIJA</w:t>
      </w:r>
    </w:p>
    <w:p w:rsidR="00CB648D" w:rsidRPr="009C7101" w:rsidRDefault="00CB648D" w:rsidP="00DE33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OPĆINA KOTORIBA </w:t>
      </w:r>
    </w:p>
    <w:p w:rsidR="00DE33C2" w:rsidRPr="009C7101" w:rsidRDefault="00DE33C2" w:rsidP="00DE33C2">
      <w:pPr>
        <w:rPr>
          <w:rFonts w:ascii="Arial" w:hAnsi="Arial" w:cs="Arial"/>
          <w:b/>
        </w:rPr>
      </w:pPr>
      <w:r w:rsidRPr="009C7101">
        <w:rPr>
          <w:rFonts w:ascii="Arial" w:hAnsi="Arial" w:cs="Arial"/>
          <w:b/>
        </w:rPr>
        <w:t xml:space="preserve">OPĆINSKO VIJEĆE </w:t>
      </w:r>
    </w:p>
    <w:p w:rsidR="00DE33C2" w:rsidRPr="009C7101" w:rsidRDefault="00584D56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KLASA: </w:t>
      </w:r>
      <w:r w:rsidR="00CB648D">
        <w:rPr>
          <w:rFonts w:ascii="Arial" w:hAnsi="Arial" w:cs="Arial"/>
          <w:b/>
          <w:sz w:val="24"/>
          <w:szCs w:val="24"/>
        </w:rPr>
        <w:t>363-02/26-02/02</w:t>
      </w:r>
    </w:p>
    <w:p w:rsidR="00DE33C2" w:rsidRPr="009C7101" w:rsidRDefault="0074605D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URBROJ:  2109-9-3-2</w:t>
      </w:r>
      <w:r w:rsidR="00CB648D">
        <w:rPr>
          <w:rFonts w:ascii="Arial" w:hAnsi="Arial" w:cs="Arial"/>
          <w:b/>
          <w:sz w:val="24"/>
          <w:szCs w:val="24"/>
        </w:rPr>
        <w:t>6-2</w:t>
      </w:r>
    </w:p>
    <w:p w:rsidR="00DE33C2" w:rsidRPr="009C7101" w:rsidRDefault="0038663D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C7101">
        <w:rPr>
          <w:rFonts w:ascii="Arial" w:hAnsi="Arial" w:cs="Arial"/>
          <w:b/>
          <w:sz w:val="24"/>
          <w:szCs w:val="24"/>
        </w:rPr>
        <w:t>Ko</w:t>
      </w:r>
      <w:r w:rsidR="00154D72" w:rsidRPr="009C7101">
        <w:rPr>
          <w:rFonts w:ascii="Arial" w:hAnsi="Arial" w:cs="Arial"/>
          <w:b/>
          <w:sz w:val="24"/>
          <w:szCs w:val="24"/>
        </w:rPr>
        <w:t>toriba</w:t>
      </w:r>
      <w:proofErr w:type="spellEnd"/>
      <w:r w:rsidR="00154D72" w:rsidRPr="009C7101">
        <w:rPr>
          <w:rFonts w:ascii="Arial" w:hAnsi="Arial" w:cs="Arial"/>
          <w:b/>
          <w:sz w:val="24"/>
          <w:szCs w:val="24"/>
        </w:rPr>
        <w:t xml:space="preserve">, </w:t>
      </w:r>
      <w:r w:rsidR="00CB648D">
        <w:rPr>
          <w:rFonts w:ascii="Arial" w:hAnsi="Arial" w:cs="Arial"/>
          <w:b/>
          <w:sz w:val="24"/>
          <w:szCs w:val="24"/>
        </w:rPr>
        <w:t xml:space="preserve">31. kolovoza 2026. </w:t>
      </w:r>
    </w:p>
    <w:p w:rsidR="00DE33C2" w:rsidRPr="0074605D" w:rsidRDefault="00DE33C2" w:rsidP="002B2D3A">
      <w:pPr>
        <w:pStyle w:val="Tijeloteksta"/>
        <w:rPr>
          <w:rFonts w:ascii="Arial" w:hAnsi="Arial" w:cs="Arial"/>
          <w:sz w:val="24"/>
        </w:rPr>
      </w:pPr>
    </w:p>
    <w:p w:rsidR="002B2D3A" w:rsidRPr="0074605D" w:rsidRDefault="009C7101" w:rsidP="002B2D3A">
      <w:pPr>
        <w:pStyle w:val="Tijeloteksta"/>
        <w:rPr>
          <w:rFonts w:ascii="Arial" w:hAnsi="Arial" w:cs="Arial"/>
          <w:sz w:val="24"/>
        </w:rPr>
      </w:pPr>
      <w:r w:rsidRPr="0074605D">
        <w:rPr>
          <w:rFonts w:ascii="Arial" w:hAnsi="Arial" w:cs="Arial"/>
          <w:sz w:val="24"/>
        </w:rPr>
        <w:t xml:space="preserve">Na temelju </w:t>
      </w:r>
      <w:r w:rsidR="002B2D3A" w:rsidRPr="0074605D">
        <w:rPr>
          <w:rFonts w:ascii="Arial" w:hAnsi="Arial" w:cs="Arial"/>
          <w:sz w:val="24"/>
        </w:rPr>
        <w:t xml:space="preserve">članka 29. Statuta Općine Kotoriba ("Službeni glasnik Međimurske </w:t>
      </w:r>
      <w:r w:rsidR="00DE33C2" w:rsidRPr="0074605D">
        <w:rPr>
          <w:rFonts w:ascii="Arial" w:hAnsi="Arial" w:cs="Arial"/>
          <w:sz w:val="24"/>
        </w:rPr>
        <w:t>županije" broj 5/21</w:t>
      </w:r>
      <w:r w:rsidRPr="0074605D">
        <w:rPr>
          <w:rFonts w:ascii="Arial" w:hAnsi="Arial" w:cs="Arial"/>
          <w:sz w:val="24"/>
        </w:rPr>
        <w:t xml:space="preserve"> i 5/23</w:t>
      </w:r>
      <w:r w:rsidR="002B2D3A" w:rsidRPr="0074605D">
        <w:rPr>
          <w:rFonts w:ascii="Arial" w:hAnsi="Arial" w:cs="Arial"/>
          <w:sz w:val="24"/>
        </w:rPr>
        <w:t>), Općinsk</w:t>
      </w:r>
      <w:r w:rsidR="0050192A" w:rsidRPr="0074605D">
        <w:rPr>
          <w:rFonts w:ascii="Arial" w:hAnsi="Arial" w:cs="Arial"/>
          <w:sz w:val="24"/>
        </w:rPr>
        <w:t xml:space="preserve">o vijeće Općine </w:t>
      </w:r>
      <w:proofErr w:type="spellStart"/>
      <w:r w:rsidR="0050192A" w:rsidRPr="0074605D">
        <w:rPr>
          <w:rFonts w:ascii="Arial" w:hAnsi="Arial" w:cs="Arial"/>
          <w:sz w:val="24"/>
        </w:rPr>
        <w:t>Kotoriba</w:t>
      </w:r>
      <w:proofErr w:type="spellEnd"/>
      <w:r w:rsidR="00CB648D">
        <w:rPr>
          <w:rFonts w:ascii="Arial" w:hAnsi="Arial" w:cs="Arial"/>
          <w:sz w:val="24"/>
        </w:rPr>
        <w:t xml:space="preserve"> na 11.</w:t>
      </w:r>
      <w:r w:rsidR="00584D56" w:rsidRPr="0074605D">
        <w:rPr>
          <w:rFonts w:ascii="Arial" w:hAnsi="Arial" w:cs="Arial"/>
          <w:sz w:val="24"/>
        </w:rPr>
        <w:t xml:space="preserve"> </w:t>
      </w:r>
      <w:r w:rsidR="002B2D3A" w:rsidRPr="0074605D">
        <w:rPr>
          <w:rFonts w:ascii="Arial" w:hAnsi="Arial" w:cs="Arial"/>
          <w:sz w:val="24"/>
        </w:rPr>
        <w:t xml:space="preserve">sjednici održanoj </w:t>
      </w:r>
      <w:r w:rsidR="00EC6D99">
        <w:rPr>
          <w:rFonts w:ascii="Arial" w:hAnsi="Arial" w:cs="Arial"/>
          <w:sz w:val="24"/>
        </w:rPr>
        <w:t xml:space="preserve">                          </w:t>
      </w:r>
      <w:r w:rsidR="00CB648D">
        <w:rPr>
          <w:rFonts w:ascii="Arial" w:hAnsi="Arial" w:cs="Arial"/>
          <w:sz w:val="24"/>
        </w:rPr>
        <w:t xml:space="preserve">31. kolovoza </w:t>
      </w:r>
      <w:bookmarkStart w:id="0" w:name="_GoBack"/>
      <w:bookmarkEnd w:id="0"/>
      <w:r w:rsidR="00EC6D99">
        <w:rPr>
          <w:rFonts w:ascii="Arial" w:hAnsi="Arial" w:cs="Arial"/>
          <w:sz w:val="24"/>
        </w:rPr>
        <w:t>2026</w:t>
      </w:r>
      <w:r w:rsidR="002B2D3A" w:rsidRPr="0074605D">
        <w:rPr>
          <w:rFonts w:ascii="Arial" w:hAnsi="Arial" w:cs="Arial"/>
          <w:sz w:val="24"/>
        </w:rPr>
        <w:t>. donijelo je slijedeći</w:t>
      </w:r>
    </w:p>
    <w:p w:rsidR="002B2D3A" w:rsidRPr="0074605D" w:rsidRDefault="002B2D3A" w:rsidP="002B2D3A">
      <w:pPr>
        <w:pStyle w:val="Tijeloteksta"/>
        <w:tabs>
          <w:tab w:val="left" w:pos="4065"/>
        </w:tabs>
        <w:rPr>
          <w:rFonts w:ascii="Arial" w:hAnsi="Arial" w:cs="Arial"/>
          <w:b/>
          <w:bCs/>
          <w:sz w:val="24"/>
        </w:rPr>
      </w:pPr>
      <w:r w:rsidRPr="0074605D">
        <w:rPr>
          <w:rFonts w:ascii="Arial" w:hAnsi="Arial" w:cs="Arial"/>
          <w:sz w:val="24"/>
        </w:rPr>
        <w:tab/>
      </w: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i/>
          <w:sz w:val="26"/>
        </w:rPr>
      </w:pPr>
    </w:p>
    <w:p w:rsidR="00817CFD" w:rsidRPr="0074605D" w:rsidRDefault="00817CFD" w:rsidP="002B2D3A">
      <w:pPr>
        <w:pStyle w:val="Tijeloteksta"/>
        <w:jc w:val="center"/>
        <w:rPr>
          <w:rFonts w:ascii="Arial" w:hAnsi="Arial" w:cs="Arial"/>
          <w:b/>
          <w:bCs/>
          <w:i/>
          <w:sz w:val="26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>Z A K LJ U Č A K</w:t>
      </w:r>
    </w:p>
    <w:p w:rsidR="00CF6714" w:rsidRDefault="00A56378" w:rsidP="00CF6714">
      <w:pPr>
        <w:pStyle w:val="Tijeloteksta"/>
        <w:tabs>
          <w:tab w:val="left" w:pos="390"/>
          <w:tab w:val="center" w:pos="4536"/>
        </w:tabs>
        <w:jc w:val="left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ab/>
      </w:r>
      <w:r w:rsidRPr="0074605D">
        <w:rPr>
          <w:rFonts w:ascii="Arial" w:hAnsi="Arial" w:cs="Arial"/>
          <w:b/>
          <w:bCs/>
          <w:szCs w:val="28"/>
        </w:rPr>
        <w:tab/>
      </w:r>
      <w:r w:rsidR="002B2D3A" w:rsidRPr="0074605D">
        <w:rPr>
          <w:rFonts w:ascii="Arial" w:hAnsi="Arial" w:cs="Arial"/>
          <w:b/>
          <w:bCs/>
          <w:szCs w:val="28"/>
        </w:rPr>
        <w:t xml:space="preserve">o prihvaćanju </w:t>
      </w:r>
      <w:r w:rsidR="00CF6714">
        <w:rPr>
          <w:rFonts w:ascii="Arial" w:hAnsi="Arial" w:cs="Arial"/>
          <w:b/>
          <w:bCs/>
          <w:szCs w:val="28"/>
        </w:rPr>
        <w:t xml:space="preserve">Izvješća komunalnog redara Općine </w:t>
      </w:r>
      <w:proofErr w:type="spellStart"/>
      <w:r w:rsidR="00CF6714">
        <w:rPr>
          <w:rFonts w:ascii="Arial" w:hAnsi="Arial" w:cs="Arial"/>
          <w:b/>
          <w:bCs/>
          <w:szCs w:val="28"/>
        </w:rPr>
        <w:t>Kotoriba</w:t>
      </w:r>
      <w:proofErr w:type="spellEnd"/>
    </w:p>
    <w:p w:rsidR="002B2D3A" w:rsidRPr="0074605D" w:rsidRDefault="00CF6714" w:rsidP="00CF6714">
      <w:pPr>
        <w:pStyle w:val="Tijeloteksta"/>
        <w:tabs>
          <w:tab w:val="left" w:pos="390"/>
          <w:tab w:val="center" w:pos="4536"/>
        </w:tabs>
        <w:jc w:val="left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ab/>
      </w:r>
      <w:r>
        <w:rPr>
          <w:rFonts w:ascii="Arial" w:hAnsi="Arial" w:cs="Arial"/>
          <w:b/>
          <w:bCs/>
          <w:szCs w:val="28"/>
        </w:rPr>
        <w:tab/>
        <w:t xml:space="preserve"> za 2025. godinu </w:t>
      </w: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</w:p>
    <w:p w:rsidR="00817CFD" w:rsidRPr="0074605D" w:rsidRDefault="00817CFD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 w:val="26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 w:val="32"/>
          <w:szCs w:val="32"/>
        </w:rPr>
      </w:pPr>
      <w:r w:rsidRPr="0074605D">
        <w:rPr>
          <w:rFonts w:ascii="Arial" w:hAnsi="Arial" w:cs="Arial"/>
          <w:b/>
          <w:bCs/>
          <w:sz w:val="32"/>
          <w:szCs w:val="32"/>
        </w:rPr>
        <w:t>I.</w:t>
      </w:r>
    </w:p>
    <w:p w:rsidR="002B2D3A" w:rsidRPr="0074605D" w:rsidRDefault="002B2D3A" w:rsidP="002B2D3A">
      <w:pPr>
        <w:pStyle w:val="Tijeloteksta"/>
        <w:rPr>
          <w:rFonts w:ascii="Arial" w:hAnsi="Arial" w:cs="Arial"/>
          <w:bCs/>
          <w:sz w:val="24"/>
        </w:rPr>
      </w:pPr>
      <w:r w:rsidRPr="0074605D">
        <w:rPr>
          <w:rFonts w:ascii="Arial" w:hAnsi="Arial" w:cs="Arial"/>
          <w:b/>
          <w:bCs/>
          <w:i/>
          <w:sz w:val="26"/>
        </w:rPr>
        <w:tab/>
      </w:r>
      <w:r w:rsidRPr="0074605D">
        <w:rPr>
          <w:rFonts w:ascii="Arial" w:hAnsi="Arial" w:cs="Arial"/>
          <w:bCs/>
          <w:sz w:val="24"/>
        </w:rPr>
        <w:t xml:space="preserve">Prihvaća se </w:t>
      </w:r>
      <w:r w:rsidR="00CF6714">
        <w:rPr>
          <w:rFonts w:ascii="Arial" w:hAnsi="Arial" w:cs="Arial"/>
          <w:bCs/>
          <w:sz w:val="24"/>
        </w:rPr>
        <w:t xml:space="preserve">Izvješće komunalnog redara Općine </w:t>
      </w:r>
      <w:proofErr w:type="spellStart"/>
      <w:r w:rsidR="00CF6714">
        <w:rPr>
          <w:rFonts w:ascii="Arial" w:hAnsi="Arial" w:cs="Arial"/>
          <w:bCs/>
          <w:sz w:val="24"/>
        </w:rPr>
        <w:t>Kotoriba</w:t>
      </w:r>
      <w:proofErr w:type="spellEnd"/>
      <w:r w:rsidR="00CF6714">
        <w:rPr>
          <w:rFonts w:ascii="Arial" w:hAnsi="Arial" w:cs="Arial"/>
          <w:bCs/>
          <w:sz w:val="24"/>
        </w:rPr>
        <w:t xml:space="preserve"> za 2025. godinu. </w:t>
      </w:r>
    </w:p>
    <w:p w:rsidR="002B2D3A" w:rsidRPr="0074605D" w:rsidRDefault="002B2D3A" w:rsidP="002B2D3A">
      <w:pPr>
        <w:pStyle w:val="Tijeloteksta"/>
        <w:jc w:val="left"/>
        <w:rPr>
          <w:rFonts w:ascii="Arial" w:hAnsi="Arial" w:cs="Arial"/>
          <w:bCs/>
          <w:sz w:val="24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>II.</w:t>
      </w:r>
    </w:p>
    <w:p w:rsidR="002B2D3A" w:rsidRPr="0074605D" w:rsidRDefault="002B2D3A" w:rsidP="002B2D3A">
      <w:pPr>
        <w:pStyle w:val="Tijeloteksta"/>
        <w:rPr>
          <w:rFonts w:ascii="Arial" w:hAnsi="Arial" w:cs="Arial"/>
          <w:bCs/>
          <w:sz w:val="24"/>
        </w:rPr>
      </w:pPr>
      <w:r w:rsidRPr="0074605D">
        <w:rPr>
          <w:rFonts w:ascii="Arial" w:hAnsi="Arial" w:cs="Arial"/>
          <w:bCs/>
          <w:sz w:val="24"/>
        </w:rPr>
        <w:tab/>
        <w:t xml:space="preserve">Sastavni dio ovog Zaključka čini </w:t>
      </w:r>
      <w:r w:rsidR="00CF6714">
        <w:rPr>
          <w:rFonts w:ascii="Arial" w:hAnsi="Arial" w:cs="Arial"/>
          <w:bCs/>
          <w:sz w:val="24"/>
        </w:rPr>
        <w:t>Izvješće navedeno u članku I. Zaključka.</w:t>
      </w:r>
    </w:p>
    <w:p w:rsidR="0021642C" w:rsidRPr="0074605D" w:rsidRDefault="0021642C" w:rsidP="002B2D3A">
      <w:pPr>
        <w:pStyle w:val="Tijeloteksta"/>
        <w:rPr>
          <w:rFonts w:ascii="Arial" w:hAnsi="Arial" w:cs="Arial"/>
          <w:bCs/>
          <w:sz w:val="24"/>
        </w:rPr>
      </w:pPr>
    </w:p>
    <w:p w:rsidR="0021642C" w:rsidRPr="0074605D" w:rsidRDefault="0021642C" w:rsidP="0021642C">
      <w:pPr>
        <w:pStyle w:val="Tijeloteksta"/>
        <w:rPr>
          <w:rFonts w:ascii="Arial" w:hAnsi="Arial" w:cs="Arial"/>
          <w:bCs/>
          <w:sz w:val="24"/>
        </w:rPr>
      </w:pPr>
    </w:p>
    <w:p w:rsidR="002B2D3A" w:rsidRPr="0074605D" w:rsidRDefault="002B2D3A" w:rsidP="00DE33C2">
      <w:pPr>
        <w:pStyle w:val="Bezproreda"/>
        <w:jc w:val="both"/>
        <w:rPr>
          <w:rFonts w:ascii="Arial" w:hAnsi="Arial" w:cs="Arial"/>
          <w:b/>
          <w:i/>
          <w:sz w:val="28"/>
          <w:szCs w:val="28"/>
        </w:rPr>
      </w:pPr>
    </w:p>
    <w:p w:rsidR="002B2D3A" w:rsidRPr="0074605D" w:rsidRDefault="002B2D3A" w:rsidP="002B2D3A">
      <w:pPr>
        <w:pStyle w:val="Bezproreda"/>
        <w:ind w:firstLine="567"/>
        <w:jc w:val="both"/>
        <w:rPr>
          <w:rFonts w:ascii="Arial" w:hAnsi="Arial" w:cs="Arial"/>
          <w:b/>
          <w:i/>
          <w:sz w:val="28"/>
          <w:szCs w:val="28"/>
        </w:rPr>
      </w:pPr>
    </w:p>
    <w:p w:rsidR="002B2D3A" w:rsidRPr="0074605D" w:rsidRDefault="002B2D3A" w:rsidP="002B2D3A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74605D">
        <w:rPr>
          <w:rFonts w:ascii="Arial" w:hAnsi="Arial" w:cs="Arial"/>
          <w:b/>
          <w:sz w:val="24"/>
          <w:szCs w:val="24"/>
        </w:rPr>
        <w:t>OPĆINSKO VIJEĆE OPĆINE KOTORIBA</w:t>
      </w:r>
    </w:p>
    <w:p w:rsidR="002B2D3A" w:rsidRPr="0074605D" w:rsidRDefault="002B2D3A" w:rsidP="002B2D3A">
      <w:pPr>
        <w:pStyle w:val="Bezproreda"/>
        <w:rPr>
          <w:sz w:val="24"/>
          <w:szCs w:val="24"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rFonts w:ascii="Arial" w:hAnsi="Arial" w:cs="Arial"/>
          <w:b/>
          <w:sz w:val="24"/>
          <w:szCs w:val="24"/>
        </w:rPr>
      </w:pP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rFonts w:ascii="Arial" w:hAnsi="Arial" w:cs="Arial"/>
          <w:b/>
          <w:sz w:val="24"/>
          <w:szCs w:val="24"/>
        </w:rPr>
        <w:t>PREDSJEDNIK</w:t>
      </w:r>
    </w:p>
    <w:p w:rsidR="002B2D3A" w:rsidRPr="0074605D" w:rsidRDefault="002B2D3A" w:rsidP="002B2D3A">
      <w:pPr>
        <w:pStyle w:val="Bezproreda"/>
        <w:rPr>
          <w:rFonts w:ascii="Arial" w:hAnsi="Arial" w:cs="Arial"/>
          <w:sz w:val="24"/>
          <w:szCs w:val="24"/>
        </w:rPr>
      </w:pP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rFonts w:ascii="Arial" w:hAnsi="Arial" w:cs="Arial"/>
          <w:sz w:val="24"/>
          <w:szCs w:val="24"/>
        </w:rPr>
        <w:t>Općinskog  vijeća</w:t>
      </w:r>
    </w:p>
    <w:p w:rsidR="002B2D3A" w:rsidRPr="0074605D" w:rsidRDefault="002B2D3A" w:rsidP="002B2D3A">
      <w:pPr>
        <w:pStyle w:val="Bezproreda"/>
        <w:rPr>
          <w:rFonts w:ascii="Arial" w:hAnsi="Arial" w:cs="Arial"/>
          <w:sz w:val="24"/>
          <w:szCs w:val="24"/>
        </w:rPr>
      </w:pPr>
    </w:p>
    <w:p w:rsidR="005D443D" w:rsidRPr="0074605D" w:rsidRDefault="002B2D3A" w:rsidP="004563BB">
      <w:pPr>
        <w:pStyle w:val="Bezproreda"/>
        <w:rPr>
          <w:rFonts w:ascii="Arial" w:hAnsi="Arial" w:cs="Arial"/>
          <w:b/>
          <w:sz w:val="24"/>
          <w:szCs w:val="24"/>
        </w:rPr>
      </w:pP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="0038663D" w:rsidRPr="0074605D">
        <w:rPr>
          <w:rFonts w:ascii="Arial" w:hAnsi="Arial" w:cs="Arial"/>
          <w:b/>
          <w:sz w:val="24"/>
          <w:szCs w:val="24"/>
        </w:rPr>
        <w:t xml:space="preserve">               </w:t>
      </w:r>
      <w:proofErr w:type="spellStart"/>
      <w:r w:rsidR="0038663D" w:rsidRPr="0074605D">
        <w:rPr>
          <w:rFonts w:ascii="Arial" w:hAnsi="Arial" w:cs="Arial"/>
          <w:b/>
          <w:sz w:val="24"/>
          <w:szCs w:val="24"/>
        </w:rPr>
        <w:t>Hinko</w:t>
      </w:r>
      <w:proofErr w:type="spellEnd"/>
      <w:r w:rsidR="0038663D" w:rsidRPr="007460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8663D" w:rsidRPr="0074605D">
        <w:rPr>
          <w:rFonts w:ascii="Arial" w:hAnsi="Arial" w:cs="Arial"/>
          <w:b/>
          <w:sz w:val="24"/>
          <w:szCs w:val="24"/>
        </w:rPr>
        <w:t>Virgej</w:t>
      </w:r>
      <w:proofErr w:type="spellEnd"/>
      <w:r w:rsidR="0038663D" w:rsidRPr="0074605D">
        <w:rPr>
          <w:rFonts w:ascii="Arial" w:hAnsi="Arial" w:cs="Arial"/>
          <w:b/>
          <w:sz w:val="24"/>
          <w:szCs w:val="24"/>
        </w:rPr>
        <w:t xml:space="preserve"> </w:t>
      </w:r>
    </w:p>
    <w:sectPr w:rsidR="005D443D" w:rsidRPr="0074605D" w:rsidSect="004D16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38C" w:rsidRDefault="00D4738C" w:rsidP="00D21BD3">
      <w:r>
        <w:separator/>
      </w:r>
    </w:p>
  </w:endnote>
  <w:endnote w:type="continuationSeparator" w:id="0">
    <w:p w:rsidR="00D4738C" w:rsidRDefault="00D4738C" w:rsidP="00D2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38C" w:rsidRDefault="00D4738C" w:rsidP="00D21BD3">
      <w:r>
        <w:separator/>
      </w:r>
    </w:p>
  </w:footnote>
  <w:footnote w:type="continuationSeparator" w:id="0">
    <w:p w:rsidR="00D4738C" w:rsidRDefault="00D4738C" w:rsidP="00D2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05D" w:rsidRDefault="0074605D">
    <w:pPr>
      <w:pStyle w:val="Zaglavlje"/>
    </w:pPr>
    <w:r>
      <w:ptab w:relativeTo="margin" w:alignment="center" w:leader="none"/>
    </w:r>
    <w:r>
      <w:ptab w:relativeTo="margin" w:alignment="right" w:leader="none"/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D3A"/>
    <w:rsid w:val="00011298"/>
    <w:rsid w:val="00094C4C"/>
    <w:rsid w:val="001116BA"/>
    <w:rsid w:val="001271E3"/>
    <w:rsid w:val="00141E1A"/>
    <w:rsid w:val="00154D72"/>
    <w:rsid w:val="0021642C"/>
    <w:rsid w:val="002B2D3A"/>
    <w:rsid w:val="0038663D"/>
    <w:rsid w:val="003D5A05"/>
    <w:rsid w:val="004167F1"/>
    <w:rsid w:val="004563BB"/>
    <w:rsid w:val="004D1688"/>
    <w:rsid w:val="004E2362"/>
    <w:rsid w:val="0050192A"/>
    <w:rsid w:val="00584D56"/>
    <w:rsid w:val="005D443D"/>
    <w:rsid w:val="00621B0C"/>
    <w:rsid w:val="006F7CDB"/>
    <w:rsid w:val="00726810"/>
    <w:rsid w:val="0074605D"/>
    <w:rsid w:val="007670F8"/>
    <w:rsid w:val="00817CFD"/>
    <w:rsid w:val="00845857"/>
    <w:rsid w:val="008C0BC9"/>
    <w:rsid w:val="00922870"/>
    <w:rsid w:val="009619F2"/>
    <w:rsid w:val="009669E2"/>
    <w:rsid w:val="009C7101"/>
    <w:rsid w:val="00A35C64"/>
    <w:rsid w:val="00A56378"/>
    <w:rsid w:val="00AA0E8F"/>
    <w:rsid w:val="00B12F0D"/>
    <w:rsid w:val="00B86B77"/>
    <w:rsid w:val="00C06DCF"/>
    <w:rsid w:val="00C560B6"/>
    <w:rsid w:val="00CB648D"/>
    <w:rsid w:val="00CF6714"/>
    <w:rsid w:val="00D16724"/>
    <w:rsid w:val="00D1743F"/>
    <w:rsid w:val="00D21BD3"/>
    <w:rsid w:val="00D4738C"/>
    <w:rsid w:val="00D51F6E"/>
    <w:rsid w:val="00DE33C2"/>
    <w:rsid w:val="00DF317C"/>
    <w:rsid w:val="00E10C83"/>
    <w:rsid w:val="00EA0544"/>
    <w:rsid w:val="00EC6D99"/>
    <w:rsid w:val="00EF269C"/>
    <w:rsid w:val="00F77FBE"/>
    <w:rsid w:val="00FA18E2"/>
    <w:rsid w:val="00FB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1688"/>
  <w15:docId w15:val="{7BC0E8DD-28CC-4CB3-9A2B-FDB468D6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B2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2B2D3A"/>
    <w:pPr>
      <w:jc w:val="both"/>
    </w:pPr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2B2D3A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Bezproreda">
    <w:name w:val="No Spacing"/>
    <w:uiPriority w:val="1"/>
    <w:qFormat/>
    <w:rsid w:val="002B2D3A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D21B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1B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21B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1B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563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637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2025-02-20T12:42:00Z</cp:lastPrinted>
  <dcterms:created xsi:type="dcterms:W3CDTF">2019-02-27T11:47:00Z</dcterms:created>
  <dcterms:modified xsi:type="dcterms:W3CDTF">2026-09-02T06:21:00Z</dcterms:modified>
</cp:coreProperties>
</file>