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1BF" w:rsidRPr="005F252B" w:rsidRDefault="00EC11BF" w:rsidP="00EC11BF">
      <w:pPr>
        <w:spacing w:after="160"/>
        <w:jc w:val="both"/>
        <w:rPr>
          <w:color w:val="FF0000"/>
          <w:szCs w:val="24"/>
          <w:lang w:val="hr-HR"/>
        </w:rPr>
      </w:pPr>
    </w:p>
    <w:p w:rsidR="00EC11BF" w:rsidRPr="005F252B" w:rsidRDefault="00EC11BF" w:rsidP="00EC11BF">
      <w:pPr>
        <w:spacing w:line="259" w:lineRule="auto"/>
        <w:rPr>
          <w:rFonts w:eastAsiaTheme="minorHAnsi"/>
          <w:szCs w:val="24"/>
          <w:lang w:val="hr-HR"/>
        </w:rPr>
      </w:pPr>
      <w:r w:rsidRPr="005F252B">
        <w:rPr>
          <w:rFonts w:eastAsiaTheme="minorHAnsi"/>
          <w:noProof/>
          <w:color w:val="FF0000"/>
          <w:szCs w:val="24"/>
          <w:lang w:val="hr-HR" w:eastAsia="hr-HR"/>
        </w:rPr>
        <w:drawing>
          <wp:anchor distT="0" distB="0" distL="114300" distR="114300" simplePos="0" relativeHeight="251659264" behindDoc="0" locked="0" layoutInCell="1" allowOverlap="1" wp14:anchorId="1A4FF34A" wp14:editId="0835243F">
            <wp:simplePos x="895350" y="895350"/>
            <wp:positionH relativeFrom="column">
              <wp:align>left</wp:align>
            </wp:positionH>
            <wp:positionV relativeFrom="paragraph">
              <wp:align>top</wp:align>
            </wp:positionV>
            <wp:extent cx="819150" cy="895350"/>
            <wp:effectExtent l="0" t="0" r="0" b="0"/>
            <wp:wrapSquare wrapText="bothSides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F252B">
        <w:rPr>
          <w:rFonts w:eastAsiaTheme="minorHAnsi"/>
          <w:szCs w:val="24"/>
          <w:lang w:val="hr-HR"/>
        </w:rPr>
        <w:br w:type="textWrapping" w:clear="all"/>
      </w:r>
      <w:r w:rsidRPr="005F252B">
        <w:rPr>
          <w:rFonts w:eastAsiaTheme="minorHAnsi"/>
          <w:b/>
          <w:szCs w:val="24"/>
          <w:lang w:val="hr-HR"/>
        </w:rPr>
        <w:t>REPUBLIKA HRVATSKA</w:t>
      </w:r>
    </w:p>
    <w:p w:rsidR="00EC11BF" w:rsidRPr="005F252B" w:rsidRDefault="00EC11BF" w:rsidP="00EC11BF">
      <w:pPr>
        <w:spacing w:line="259" w:lineRule="auto"/>
        <w:rPr>
          <w:rFonts w:eastAsiaTheme="minorHAnsi"/>
          <w:b/>
          <w:szCs w:val="24"/>
          <w:lang w:val="hr-HR"/>
        </w:rPr>
      </w:pPr>
      <w:r w:rsidRPr="005F252B">
        <w:rPr>
          <w:rFonts w:eastAsiaTheme="minorHAnsi"/>
          <w:b/>
          <w:szCs w:val="24"/>
          <w:lang w:val="hr-HR"/>
        </w:rPr>
        <w:t>MEĐIMURSKA ŽUPANIJA</w:t>
      </w:r>
    </w:p>
    <w:p w:rsidR="00EC11BF" w:rsidRPr="005F252B" w:rsidRDefault="00EC11BF" w:rsidP="00EC11BF">
      <w:pPr>
        <w:spacing w:line="259" w:lineRule="auto"/>
        <w:rPr>
          <w:rFonts w:eastAsiaTheme="minorHAnsi"/>
          <w:b/>
          <w:szCs w:val="24"/>
          <w:lang w:val="hr-HR"/>
        </w:rPr>
      </w:pPr>
      <w:r w:rsidRPr="005F252B">
        <w:rPr>
          <w:rFonts w:eastAsiaTheme="minorHAnsi"/>
          <w:b/>
          <w:szCs w:val="24"/>
          <w:lang w:val="hr-HR"/>
        </w:rPr>
        <w:t xml:space="preserve">OPĆINA KOTORIBA </w:t>
      </w:r>
    </w:p>
    <w:p w:rsidR="005F252B" w:rsidRPr="005F252B" w:rsidRDefault="005F252B" w:rsidP="00EC11BF">
      <w:pPr>
        <w:spacing w:line="259" w:lineRule="auto"/>
        <w:rPr>
          <w:rFonts w:eastAsiaTheme="minorHAnsi"/>
          <w:b/>
          <w:szCs w:val="24"/>
          <w:lang w:val="hr-HR"/>
        </w:rPr>
      </w:pPr>
      <w:r w:rsidRPr="005F252B">
        <w:rPr>
          <w:rFonts w:eastAsiaTheme="minorHAnsi"/>
          <w:b/>
          <w:szCs w:val="24"/>
          <w:lang w:val="hr-HR"/>
        </w:rPr>
        <w:t xml:space="preserve">OPĆINSKO VIJEĆE </w:t>
      </w:r>
    </w:p>
    <w:p w:rsidR="00EC11BF" w:rsidRPr="005F252B" w:rsidRDefault="00EC11BF" w:rsidP="00EC11BF">
      <w:pPr>
        <w:spacing w:line="259" w:lineRule="auto"/>
        <w:rPr>
          <w:rFonts w:eastAsiaTheme="minorHAnsi"/>
          <w:b/>
          <w:szCs w:val="24"/>
          <w:lang w:val="hr-HR"/>
        </w:rPr>
      </w:pPr>
      <w:r w:rsidRPr="005F252B">
        <w:rPr>
          <w:rFonts w:eastAsiaTheme="minorHAnsi"/>
          <w:b/>
          <w:szCs w:val="24"/>
          <w:lang w:val="hr-HR"/>
        </w:rPr>
        <w:t xml:space="preserve">KLASA: </w:t>
      </w:r>
      <w:r w:rsidR="00CC335B" w:rsidRPr="005F252B">
        <w:rPr>
          <w:rFonts w:eastAsiaTheme="minorHAnsi"/>
          <w:b/>
          <w:szCs w:val="24"/>
          <w:lang w:val="hr-HR"/>
        </w:rPr>
        <w:t>320-01/</w:t>
      </w:r>
      <w:r w:rsidR="000D463D">
        <w:rPr>
          <w:rFonts w:eastAsiaTheme="minorHAnsi"/>
          <w:b/>
          <w:szCs w:val="24"/>
          <w:lang w:val="hr-HR"/>
        </w:rPr>
        <w:t>25-01/01</w:t>
      </w:r>
    </w:p>
    <w:p w:rsidR="00EC11BF" w:rsidRPr="005F252B" w:rsidRDefault="000D463D" w:rsidP="00EC11BF">
      <w:pPr>
        <w:spacing w:line="259" w:lineRule="auto"/>
        <w:rPr>
          <w:rFonts w:eastAsiaTheme="minorHAnsi"/>
          <w:b/>
          <w:szCs w:val="24"/>
          <w:lang w:val="hr-HR"/>
        </w:rPr>
      </w:pPr>
      <w:r>
        <w:rPr>
          <w:rFonts w:eastAsiaTheme="minorHAnsi"/>
          <w:b/>
          <w:szCs w:val="24"/>
          <w:lang w:val="hr-HR"/>
        </w:rPr>
        <w:t>URBROJ: 2109-9-3-25-1</w:t>
      </w:r>
    </w:p>
    <w:p w:rsidR="00EC11BF" w:rsidRPr="005F252B" w:rsidRDefault="00795ED9" w:rsidP="00EC11BF">
      <w:pPr>
        <w:spacing w:line="259" w:lineRule="auto"/>
        <w:rPr>
          <w:rFonts w:eastAsiaTheme="minorHAnsi"/>
          <w:b/>
          <w:szCs w:val="24"/>
          <w:lang w:val="hr-HR"/>
        </w:rPr>
      </w:pPr>
      <w:proofErr w:type="spellStart"/>
      <w:r w:rsidRPr="005F252B">
        <w:rPr>
          <w:rFonts w:eastAsiaTheme="minorHAnsi"/>
          <w:b/>
          <w:szCs w:val="24"/>
          <w:lang w:val="hr-HR"/>
        </w:rPr>
        <w:t>Koto</w:t>
      </w:r>
      <w:r w:rsidR="004B08B2" w:rsidRPr="005F252B">
        <w:rPr>
          <w:rFonts w:eastAsiaTheme="minorHAnsi"/>
          <w:b/>
          <w:szCs w:val="24"/>
          <w:lang w:val="hr-HR"/>
        </w:rPr>
        <w:t>riba</w:t>
      </w:r>
      <w:proofErr w:type="spellEnd"/>
      <w:r w:rsidR="004B08B2" w:rsidRPr="005F252B">
        <w:rPr>
          <w:rFonts w:eastAsiaTheme="minorHAnsi"/>
          <w:b/>
          <w:szCs w:val="24"/>
          <w:lang w:val="hr-HR"/>
        </w:rPr>
        <w:t>,</w:t>
      </w:r>
      <w:r w:rsidR="006677BA" w:rsidRPr="005F252B">
        <w:rPr>
          <w:rFonts w:eastAsiaTheme="minorHAnsi"/>
          <w:b/>
          <w:szCs w:val="24"/>
          <w:lang w:val="hr-HR"/>
        </w:rPr>
        <w:t xml:space="preserve"> </w:t>
      </w:r>
      <w:r w:rsidR="000D463D">
        <w:rPr>
          <w:rFonts w:eastAsiaTheme="minorHAnsi"/>
          <w:b/>
          <w:szCs w:val="24"/>
          <w:lang w:val="hr-HR"/>
        </w:rPr>
        <w:t xml:space="preserve">17. lipnja 2025. </w:t>
      </w:r>
    </w:p>
    <w:p w:rsidR="00EC11BF" w:rsidRPr="005F252B" w:rsidRDefault="00EC11BF" w:rsidP="00EC11BF">
      <w:pPr>
        <w:overflowPunct/>
        <w:autoSpaceDE/>
        <w:autoSpaceDN/>
        <w:adjustRightInd/>
        <w:spacing w:after="160" w:line="259" w:lineRule="auto"/>
        <w:textAlignment w:val="auto"/>
        <w:rPr>
          <w:rFonts w:eastAsiaTheme="minorHAnsi"/>
          <w:szCs w:val="24"/>
          <w:lang w:val="hr-HR"/>
        </w:rPr>
      </w:pPr>
    </w:p>
    <w:p w:rsidR="00EC11BF" w:rsidRPr="005F252B" w:rsidRDefault="005F252B" w:rsidP="00EC11BF">
      <w:pPr>
        <w:overflowPunct/>
        <w:autoSpaceDE/>
        <w:autoSpaceDN/>
        <w:adjustRightInd/>
        <w:spacing w:after="160" w:line="259" w:lineRule="auto"/>
        <w:textAlignment w:val="auto"/>
        <w:rPr>
          <w:rFonts w:eastAsiaTheme="minorHAnsi"/>
          <w:szCs w:val="24"/>
          <w:lang w:val="hr-HR"/>
        </w:rPr>
      </w:pPr>
      <w:r w:rsidRPr="005F252B">
        <w:rPr>
          <w:rFonts w:eastAsiaTheme="minorHAnsi"/>
          <w:szCs w:val="24"/>
          <w:lang w:val="hr-HR"/>
        </w:rPr>
        <w:t>Na temelju članka 29</w:t>
      </w:r>
      <w:r w:rsidR="00EC11BF" w:rsidRPr="005F252B">
        <w:rPr>
          <w:rFonts w:eastAsiaTheme="minorHAnsi"/>
          <w:szCs w:val="24"/>
          <w:lang w:val="hr-HR"/>
        </w:rPr>
        <w:t xml:space="preserve">. Statuta Općine </w:t>
      </w:r>
      <w:proofErr w:type="spellStart"/>
      <w:r w:rsidR="00EC11BF" w:rsidRPr="005F252B">
        <w:rPr>
          <w:rFonts w:eastAsiaTheme="minorHAnsi"/>
          <w:szCs w:val="24"/>
          <w:lang w:val="hr-HR"/>
        </w:rPr>
        <w:t>Kotoriba</w:t>
      </w:r>
      <w:proofErr w:type="spellEnd"/>
      <w:r w:rsidR="00EC11BF" w:rsidRPr="005F252B">
        <w:rPr>
          <w:rFonts w:eastAsiaTheme="minorHAnsi"/>
          <w:szCs w:val="24"/>
          <w:lang w:val="hr-HR"/>
        </w:rPr>
        <w:t xml:space="preserve"> („Službeni glasnik Međimurske županije“ br. 5/21 i 5/23) </w:t>
      </w:r>
      <w:r w:rsidRPr="005F252B">
        <w:rPr>
          <w:rFonts w:eastAsiaTheme="minorHAnsi"/>
          <w:szCs w:val="24"/>
          <w:lang w:val="hr-HR"/>
        </w:rPr>
        <w:t xml:space="preserve">Općinsko vijeće Općine </w:t>
      </w:r>
      <w:proofErr w:type="spellStart"/>
      <w:r w:rsidRPr="005F252B">
        <w:rPr>
          <w:rFonts w:eastAsiaTheme="minorHAnsi"/>
          <w:szCs w:val="24"/>
          <w:lang w:val="hr-HR"/>
        </w:rPr>
        <w:t>Kotoriba</w:t>
      </w:r>
      <w:proofErr w:type="spellEnd"/>
      <w:r w:rsidR="000D463D">
        <w:rPr>
          <w:rFonts w:eastAsiaTheme="minorHAnsi"/>
          <w:szCs w:val="24"/>
          <w:lang w:val="hr-HR"/>
        </w:rPr>
        <w:t xml:space="preserve"> na svojoj 2. sjednici održanoj 17. lipnja </w:t>
      </w:r>
      <w:bookmarkStart w:id="0" w:name="_GoBack"/>
      <w:bookmarkEnd w:id="0"/>
      <w:r w:rsidRPr="005F252B">
        <w:rPr>
          <w:rFonts w:eastAsiaTheme="minorHAnsi"/>
          <w:szCs w:val="24"/>
          <w:lang w:val="hr-HR"/>
        </w:rPr>
        <w:t xml:space="preserve">2025. godine donosi </w:t>
      </w:r>
    </w:p>
    <w:p w:rsidR="00AD47FF" w:rsidRPr="005F252B" w:rsidRDefault="00AD47FF" w:rsidP="00EC11BF">
      <w:pPr>
        <w:overflowPunct/>
        <w:autoSpaceDE/>
        <w:autoSpaceDN/>
        <w:adjustRightInd/>
        <w:spacing w:after="160" w:line="259" w:lineRule="auto"/>
        <w:textAlignment w:val="auto"/>
        <w:rPr>
          <w:rFonts w:eastAsiaTheme="minorHAnsi"/>
          <w:szCs w:val="24"/>
          <w:lang w:val="hr-HR"/>
        </w:rPr>
      </w:pPr>
    </w:p>
    <w:p w:rsidR="00AD47FF" w:rsidRPr="005F252B" w:rsidRDefault="00AD47FF" w:rsidP="00EC11BF">
      <w:pPr>
        <w:overflowPunct/>
        <w:autoSpaceDE/>
        <w:autoSpaceDN/>
        <w:adjustRightInd/>
        <w:spacing w:after="160" w:line="259" w:lineRule="auto"/>
        <w:jc w:val="center"/>
        <w:textAlignment w:val="auto"/>
        <w:rPr>
          <w:rFonts w:eastAsiaTheme="minorHAnsi"/>
          <w:szCs w:val="24"/>
          <w:lang w:val="hr-HR"/>
        </w:rPr>
      </w:pPr>
      <w:bookmarkStart w:id="1" w:name="_Hlk200539659"/>
      <w:r w:rsidRPr="005F252B">
        <w:rPr>
          <w:rFonts w:eastAsiaTheme="minorHAnsi"/>
          <w:szCs w:val="24"/>
          <w:lang w:val="hr-HR"/>
        </w:rPr>
        <w:t xml:space="preserve">P R A V I L N I K  o uvjetima, kriterijima i načinu ostvarenja prava na </w:t>
      </w:r>
    </w:p>
    <w:p w:rsidR="00EC11BF" w:rsidRPr="005F252B" w:rsidRDefault="00AD47FF" w:rsidP="00EC11BF">
      <w:pPr>
        <w:overflowPunct/>
        <w:autoSpaceDE/>
        <w:autoSpaceDN/>
        <w:adjustRightInd/>
        <w:spacing w:after="160" w:line="259" w:lineRule="auto"/>
        <w:jc w:val="center"/>
        <w:textAlignment w:val="auto"/>
        <w:rPr>
          <w:rFonts w:eastAsiaTheme="minorHAnsi"/>
          <w:szCs w:val="24"/>
          <w:lang w:val="hr-HR"/>
        </w:rPr>
      </w:pPr>
      <w:r w:rsidRPr="005F252B">
        <w:rPr>
          <w:rFonts w:eastAsiaTheme="minorHAnsi"/>
          <w:szCs w:val="24"/>
          <w:lang w:val="hr-HR"/>
        </w:rPr>
        <w:t xml:space="preserve">poticaj za Očuvanje pčelinjeg fonda na području Općine </w:t>
      </w:r>
      <w:proofErr w:type="spellStart"/>
      <w:r w:rsidRPr="005F252B">
        <w:rPr>
          <w:rFonts w:eastAsiaTheme="minorHAnsi"/>
          <w:szCs w:val="24"/>
          <w:lang w:val="hr-HR"/>
        </w:rPr>
        <w:t>Kotoriba</w:t>
      </w:r>
      <w:proofErr w:type="spellEnd"/>
    </w:p>
    <w:bookmarkEnd w:id="1"/>
    <w:p w:rsidR="00AD47FF" w:rsidRPr="005F252B" w:rsidRDefault="00AD47FF" w:rsidP="00EC11BF">
      <w:pPr>
        <w:overflowPunct/>
        <w:autoSpaceDE/>
        <w:autoSpaceDN/>
        <w:adjustRightInd/>
        <w:spacing w:after="160" w:line="259" w:lineRule="auto"/>
        <w:jc w:val="center"/>
        <w:textAlignment w:val="auto"/>
        <w:rPr>
          <w:rFonts w:eastAsiaTheme="minorHAnsi"/>
          <w:color w:val="FF0000"/>
          <w:szCs w:val="24"/>
          <w:lang w:val="hr-HR"/>
        </w:rPr>
      </w:pPr>
    </w:p>
    <w:p w:rsidR="00AF3B81" w:rsidRPr="005F252B" w:rsidRDefault="00AF3B81" w:rsidP="00AF3B81">
      <w:pPr>
        <w:overflowPunct/>
        <w:autoSpaceDE/>
        <w:autoSpaceDN/>
        <w:adjustRightInd/>
        <w:spacing w:after="160" w:line="259" w:lineRule="auto"/>
        <w:textAlignment w:val="auto"/>
        <w:rPr>
          <w:rFonts w:eastAsiaTheme="minorHAnsi"/>
          <w:szCs w:val="24"/>
          <w:lang w:val="hr-HR"/>
        </w:rPr>
      </w:pPr>
      <w:r w:rsidRPr="005F252B">
        <w:rPr>
          <w:rFonts w:eastAsiaTheme="minorHAnsi"/>
          <w:szCs w:val="24"/>
          <w:lang w:val="hr-HR"/>
        </w:rPr>
        <w:t>1. OPĆE ODREDBE</w:t>
      </w:r>
    </w:p>
    <w:p w:rsidR="00EC11BF" w:rsidRPr="005F252B" w:rsidRDefault="00EC11BF" w:rsidP="00EC11BF">
      <w:pPr>
        <w:overflowPunct/>
        <w:autoSpaceDE/>
        <w:autoSpaceDN/>
        <w:adjustRightInd/>
        <w:spacing w:after="160" w:line="259" w:lineRule="auto"/>
        <w:jc w:val="center"/>
        <w:textAlignment w:val="auto"/>
        <w:rPr>
          <w:rFonts w:eastAsiaTheme="minorHAnsi"/>
          <w:szCs w:val="24"/>
          <w:lang w:val="hr-HR"/>
        </w:rPr>
      </w:pPr>
      <w:r w:rsidRPr="005F252B">
        <w:rPr>
          <w:rFonts w:eastAsiaTheme="minorHAnsi"/>
          <w:szCs w:val="24"/>
          <w:lang w:val="hr-HR"/>
        </w:rPr>
        <w:t xml:space="preserve">Članak 1. </w:t>
      </w:r>
    </w:p>
    <w:p w:rsidR="00177E1D" w:rsidRPr="005F252B" w:rsidRDefault="00AF3B81" w:rsidP="00AF3B81">
      <w:pPr>
        <w:overflowPunct/>
        <w:autoSpaceDE/>
        <w:autoSpaceDN/>
        <w:adjustRightInd/>
        <w:spacing w:after="160" w:line="259" w:lineRule="auto"/>
        <w:textAlignment w:val="auto"/>
        <w:rPr>
          <w:rFonts w:eastAsiaTheme="minorHAnsi"/>
          <w:szCs w:val="24"/>
          <w:lang w:val="hr-HR"/>
        </w:rPr>
      </w:pPr>
      <w:bookmarkStart w:id="2" w:name="_Hlk49235821"/>
      <w:r w:rsidRPr="005F252B">
        <w:rPr>
          <w:rFonts w:eastAsiaTheme="minorHAnsi"/>
          <w:szCs w:val="24"/>
          <w:lang w:val="hr-HR"/>
        </w:rPr>
        <w:t xml:space="preserve">Ovim Pravilnikom utvrđuju se svrha i ciljevi Pravilnika, korisnici, nositelji programa, postupak dodjele sredstava, izvori sredstava, obveze korisnika sredstava i kontrola namjenskog utroška dodijeljenih sredstava te ostale odredbe bitne za provođenje. </w:t>
      </w:r>
    </w:p>
    <w:bookmarkEnd w:id="2"/>
    <w:p w:rsidR="00663A96" w:rsidRPr="005F252B" w:rsidRDefault="00663A96" w:rsidP="00EC11BF">
      <w:pPr>
        <w:overflowPunct/>
        <w:autoSpaceDE/>
        <w:autoSpaceDN/>
        <w:adjustRightInd/>
        <w:spacing w:after="160" w:line="259" w:lineRule="auto"/>
        <w:textAlignment w:val="auto"/>
        <w:rPr>
          <w:rFonts w:eastAsiaTheme="minorHAnsi"/>
          <w:color w:val="FF0000"/>
          <w:szCs w:val="24"/>
          <w:lang w:val="hr-HR"/>
        </w:rPr>
      </w:pPr>
    </w:p>
    <w:p w:rsidR="00AF3B81" w:rsidRPr="005F252B" w:rsidRDefault="00AF3B81" w:rsidP="00EC11BF">
      <w:pPr>
        <w:overflowPunct/>
        <w:autoSpaceDE/>
        <w:autoSpaceDN/>
        <w:adjustRightInd/>
        <w:spacing w:after="160" w:line="259" w:lineRule="auto"/>
        <w:textAlignment w:val="auto"/>
        <w:rPr>
          <w:rFonts w:eastAsiaTheme="minorHAnsi"/>
          <w:szCs w:val="24"/>
          <w:lang w:val="hr-HR"/>
        </w:rPr>
      </w:pPr>
      <w:r w:rsidRPr="005F252B">
        <w:rPr>
          <w:rFonts w:eastAsiaTheme="minorHAnsi"/>
          <w:szCs w:val="24"/>
          <w:lang w:val="hr-HR"/>
        </w:rPr>
        <w:t xml:space="preserve">2. KORISNICI SREDSTAVA </w:t>
      </w:r>
    </w:p>
    <w:p w:rsidR="00663A96" w:rsidRPr="005F252B" w:rsidRDefault="00663A96" w:rsidP="00663A96">
      <w:pPr>
        <w:overflowPunct/>
        <w:autoSpaceDE/>
        <w:autoSpaceDN/>
        <w:adjustRightInd/>
        <w:spacing w:after="160" w:line="259" w:lineRule="auto"/>
        <w:jc w:val="center"/>
        <w:textAlignment w:val="auto"/>
        <w:rPr>
          <w:rFonts w:eastAsiaTheme="minorHAnsi"/>
          <w:szCs w:val="24"/>
          <w:lang w:val="hr-HR"/>
        </w:rPr>
      </w:pPr>
      <w:r w:rsidRPr="005F252B">
        <w:rPr>
          <w:rFonts w:eastAsiaTheme="minorHAnsi"/>
          <w:szCs w:val="24"/>
          <w:lang w:val="hr-HR"/>
        </w:rPr>
        <w:t xml:space="preserve">Članak 2. </w:t>
      </w:r>
    </w:p>
    <w:p w:rsidR="00AF3B81" w:rsidRPr="005F252B" w:rsidRDefault="00AF3B81" w:rsidP="00AF3B81">
      <w:pPr>
        <w:overflowPunct/>
        <w:autoSpaceDE/>
        <w:autoSpaceDN/>
        <w:adjustRightInd/>
        <w:spacing w:after="160" w:line="259" w:lineRule="auto"/>
        <w:textAlignment w:val="auto"/>
        <w:rPr>
          <w:rFonts w:eastAsiaTheme="minorHAnsi"/>
          <w:szCs w:val="24"/>
          <w:lang w:val="hr-HR"/>
        </w:rPr>
      </w:pPr>
      <w:r w:rsidRPr="005F252B">
        <w:rPr>
          <w:rFonts w:eastAsiaTheme="minorHAnsi"/>
          <w:szCs w:val="24"/>
          <w:lang w:val="hr-HR"/>
        </w:rPr>
        <w:t>Prihvatljivi Korisnici poticajnih sredstava temeljem ovoga Pravilnika su obiteljska poljoprivredna gospodarstva</w:t>
      </w:r>
      <w:r w:rsidR="004808D7" w:rsidRPr="005F252B">
        <w:rPr>
          <w:rFonts w:eastAsiaTheme="minorHAnsi"/>
          <w:szCs w:val="24"/>
          <w:lang w:val="hr-HR"/>
        </w:rPr>
        <w:t>, pravne</w:t>
      </w:r>
      <w:r w:rsidRPr="005F252B">
        <w:rPr>
          <w:rFonts w:eastAsiaTheme="minorHAnsi"/>
          <w:szCs w:val="24"/>
          <w:lang w:val="hr-HR"/>
        </w:rPr>
        <w:t xml:space="preserve"> i fizičke osob</w:t>
      </w:r>
      <w:r w:rsidR="00607C94" w:rsidRPr="005F252B">
        <w:rPr>
          <w:rFonts w:eastAsiaTheme="minorHAnsi"/>
          <w:szCs w:val="24"/>
          <w:lang w:val="hr-HR"/>
        </w:rPr>
        <w:t xml:space="preserve">e koje se bave uzgojem pčela, </w:t>
      </w:r>
      <w:r w:rsidRPr="005F252B">
        <w:rPr>
          <w:rFonts w:eastAsiaTheme="minorHAnsi"/>
          <w:szCs w:val="24"/>
          <w:lang w:val="hr-HR"/>
        </w:rPr>
        <w:t>imaju sjedište</w:t>
      </w:r>
      <w:r w:rsidR="00C561F0">
        <w:rPr>
          <w:rFonts w:eastAsiaTheme="minorHAnsi"/>
          <w:szCs w:val="24"/>
          <w:lang w:val="hr-HR"/>
        </w:rPr>
        <w:t>/prebivalište</w:t>
      </w:r>
      <w:r w:rsidRPr="005F252B">
        <w:rPr>
          <w:rFonts w:eastAsiaTheme="minorHAnsi"/>
          <w:szCs w:val="24"/>
          <w:lang w:val="hr-HR"/>
        </w:rPr>
        <w:t xml:space="preserve"> na području Općine </w:t>
      </w:r>
      <w:proofErr w:type="spellStart"/>
      <w:r w:rsidRPr="005F252B">
        <w:rPr>
          <w:rFonts w:eastAsiaTheme="minorHAnsi"/>
          <w:szCs w:val="24"/>
          <w:lang w:val="hr-HR"/>
        </w:rPr>
        <w:t>Kotoriba</w:t>
      </w:r>
      <w:proofErr w:type="spellEnd"/>
      <w:r w:rsidRPr="005F252B">
        <w:rPr>
          <w:rFonts w:eastAsiaTheme="minorHAnsi"/>
          <w:szCs w:val="24"/>
          <w:lang w:val="hr-HR"/>
        </w:rPr>
        <w:t xml:space="preserve"> i ispunjavanju sljedeće opće uvjete:</w:t>
      </w:r>
    </w:p>
    <w:p w:rsidR="00AF3B81" w:rsidRPr="005F252B" w:rsidRDefault="00AF3B81" w:rsidP="00AF3B81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F252B">
        <w:rPr>
          <w:rFonts w:ascii="Times New Roman" w:hAnsi="Times New Roman" w:cs="Times New Roman"/>
          <w:sz w:val="24"/>
          <w:szCs w:val="24"/>
        </w:rPr>
        <w:t xml:space="preserve">da su podmirili sve dospjele obveze prema Općini </w:t>
      </w:r>
      <w:proofErr w:type="spellStart"/>
      <w:r w:rsidRPr="005F252B">
        <w:rPr>
          <w:rFonts w:ascii="Times New Roman" w:hAnsi="Times New Roman" w:cs="Times New Roman"/>
          <w:sz w:val="24"/>
          <w:szCs w:val="24"/>
        </w:rPr>
        <w:t>Kotoriba</w:t>
      </w:r>
      <w:proofErr w:type="spellEnd"/>
    </w:p>
    <w:p w:rsidR="00607C94" w:rsidRPr="005F252B" w:rsidRDefault="00AF3B81" w:rsidP="00AF3B81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F252B">
        <w:rPr>
          <w:rFonts w:ascii="Times New Roman" w:hAnsi="Times New Roman" w:cs="Times New Roman"/>
          <w:sz w:val="24"/>
          <w:szCs w:val="24"/>
        </w:rPr>
        <w:t xml:space="preserve">da su podmirili sve dospjele obveze po osnovi javnih davanja o kojima evidenciju vodi Porezna uprava </w:t>
      </w:r>
    </w:p>
    <w:p w:rsidR="00AD47FF" w:rsidRPr="005F252B" w:rsidRDefault="00AD47FF" w:rsidP="00AD47FF">
      <w:pPr>
        <w:pStyle w:val="Odlomakpopisa"/>
        <w:rPr>
          <w:rFonts w:ascii="Times New Roman" w:hAnsi="Times New Roman" w:cs="Times New Roman"/>
          <w:color w:val="FF0000"/>
          <w:sz w:val="24"/>
          <w:szCs w:val="24"/>
        </w:rPr>
      </w:pPr>
    </w:p>
    <w:p w:rsidR="00AD47FF" w:rsidRPr="005F252B" w:rsidRDefault="00AD47FF" w:rsidP="00AD47FF">
      <w:pPr>
        <w:pStyle w:val="Odlomakpopisa"/>
        <w:rPr>
          <w:rFonts w:ascii="Times New Roman" w:hAnsi="Times New Roman" w:cs="Times New Roman"/>
          <w:color w:val="FF0000"/>
          <w:sz w:val="24"/>
          <w:szCs w:val="24"/>
        </w:rPr>
      </w:pPr>
    </w:p>
    <w:p w:rsidR="00AD47FF" w:rsidRPr="005F252B" w:rsidRDefault="00AD47FF" w:rsidP="00AD47FF">
      <w:pPr>
        <w:pStyle w:val="Odlomakpopisa"/>
        <w:rPr>
          <w:rFonts w:ascii="Times New Roman" w:hAnsi="Times New Roman" w:cs="Times New Roman"/>
          <w:color w:val="FF0000"/>
          <w:sz w:val="24"/>
          <w:szCs w:val="24"/>
        </w:rPr>
      </w:pPr>
    </w:p>
    <w:p w:rsidR="00AD47FF" w:rsidRPr="005F252B" w:rsidRDefault="00AD47FF" w:rsidP="00AD47FF">
      <w:pPr>
        <w:pStyle w:val="Odlomakpopisa"/>
        <w:rPr>
          <w:rFonts w:ascii="Times New Roman" w:hAnsi="Times New Roman" w:cs="Times New Roman"/>
          <w:color w:val="FF0000"/>
          <w:sz w:val="24"/>
          <w:szCs w:val="24"/>
        </w:rPr>
      </w:pPr>
    </w:p>
    <w:p w:rsidR="00AD47FF" w:rsidRPr="005F252B" w:rsidRDefault="00AD47FF" w:rsidP="00AD47FF">
      <w:pPr>
        <w:pStyle w:val="Odlomakpopisa"/>
        <w:rPr>
          <w:rFonts w:ascii="Times New Roman" w:hAnsi="Times New Roman" w:cs="Times New Roman"/>
          <w:color w:val="FF0000"/>
          <w:sz w:val="24"/>
          <w:szCs w:val="24"/>
        </w:rPr>
      </w:pPr>
    </w:p>
    <w:p w:rsidR="00EC11BF" w:rsidRPr="005F252B" w:rsidRDefault="00EC11BF" w:rsidP="00EC11BF">
      <w:pPr>
        <w:overflowPunct/>
        <w:autoSpaceDE/>
        <w:autoSpaceDN/>
        <w:adjustRightInd/>
        <w:spacing w:after="160" w:line="259" w:lineRule="auto"/>
        <w:textAlignment w:val="auto"/>
        <w:rPr>
          <w:rFonts w:eastAsiaTheme="minorHAnsi"/>
          <w:szCs w:val="24"/>
          <w:lang w:val="hr-HR"/>
        </w:rPr>
      </w:pPr>
    </w:p>
    <w:p w:rsidR="00607C94" w:rsidRPr="005F252B" w:rsidRDefault="00AD47FF" w:rsidP="00607C94">
      <w:pPr>
        <w:overflowPunct/>
        <w:autoSpaceDE/>
        <w:autoSpaceDN/>
        <w:adjustRightInd/>
        <w:spacing w:after="160" w:line="259" w:lineRule="auto"/>
        <w:textAlignment w:val="auto"/>
        <w:rPr>
          <w:rFonts w:eastAsiaTheme="minorHAnsi"/>
          <w:szCs w:val="24"/>
          <w:lang w:val="hr-HR"/>
        </w:rPr>
      </w:pPr>
      <w:r w:rsidRPr="005F252B">
        <w:rPr>
          <w:rFonts w:eastAsiaTheme="minorHAnsi"/>
          <w:szCs w:val="24"/>
          <w:lang w:val="hr-HR"/>
        </w:rPr>
        <w:t xml:space="preserve">3. </w:t>
      </w:r>
      <w:r w:rsidR="00607C94" w:rsidRPr="005F252B">
        <w:rPr>
          <w:rFonts w:eastAsiaTheme="minorHAnsi"/>
          <w:szCs w:val="24"/>
          <w:lang w:val="hr-HR"/>
        </w:rPr>
        <w:t xml:space="preserve">NOSITELJI PROGRAMA </w:t>
      </w:r>
    </w:p>
    <w:p w:rsidR="00EC11BF" w:rsidRPr="005F252B" w:rsidRDefault="00607C94" w:rsidP="00EC11BF">
      <w:pPr>
        <w:overflowPunct/>
        <w:autoSpaceDE/>
        <w:autoSpaceDN/>
        <w:adjustRightInd/>
        <w:spacing w:after="160" w:line="259" w:lineRule="auto"/>
        <w:jc w:val="center"/>
        <w:textAlignment w:val="auto"/>
        <w:rPr>
          <w:rFonts w:eastAsiaTheme="minorHAnsi"/>
          <w:szCs w:val="24"/>
          <w:lang w:val="hr-HR"/>
        </w:rPr>
      </w:pPr>
      <w:r w:rsidRPr="005F252B">
        <w:rPr>
          <w:rFonts w:eastAsiaTheme="minorHAnsi"/>
          <w:szCs w:val="24"/>
          <w:lang w:val="hr-HR"/>
        </w:rPr>
        <w:t>Članak 3</w:t>
      </w:r>
      <w:r w:rsidR="00EC11BF" w:rsidRPr="005F252B">
        <w:rPr>
          <w:rFonts w:eastAsiaTheme="minorHAnsi"/>
          <w:szCs w:val="24"/>
          <w:lang w:val="hr-HR"/>
        </w:rPr>
        <w:t>.</w:t>
      </w:r>
    </w:p>
    <w:p w:rsidR="00EC11BF" w:rsidRPr="005F252B" w:rsidRDefault="00301C6A" w:rsidP="00EC11BF">
      <w:pPr>
        <w:overflowPunct/>
        <w:autoSpaceDE/>
        <w:autoSpaceDN/>
        <w:adjustRightInd/>
        <w:spacing w:after="160" w:line="259" w:lineRule="auto"/>
        <w:textAlignment w:val="auto"/>
        <w:rPr>
          <w:rFonts w:eastAsiaTheme="minorHAnsi"/>
          <w:szCs w:val="24"/>
          <w:lang w:val="hr-HR"/>
        </w:rPr>
      </w:pPr>
      <w:r>
        <w:rPr>
          <w:rFonts w:eastAsiaTheme="minorHAnsi"/>
          <w:szCs w:val="24"/>
          <w:lang w:val="hr-HR"/>
        </w:rPr>
        <w:t xml:space="preserve">Temeljem ovog Pravilnika načelnik općine </w:t>
      </w:r>
      <w:r w:rsidR="00607C94" w:rsidRPr="005F252B">
        <w:rPr>
          <w:rFonts w:eastAsiaTheme="minorHAnsi"/>
          <w:szCs w:val="24"/>
          <w:lang w:val="hr-HR"/>
        </w:rPr>
        <w:t xml:space="preserve">raspisuje Javni poziv za dodjelu sredstava potpore za Očuvanje pčelinjeg fonda na području Općine </w:t>
      </w:r>
      <w:proofErr w:type="spellStart"/>
      <w:r w:rsidR="00607C94" w:rsidRPr="005F252B">
        <w:rPr>
          <w:rFonts w:eastAsiaTheme="minorHAnsi"/>
          <w:szCs w:val="24"/>
          <w:lang w:val="hr-HR"/>
        </w:rPr>
        <w:t>Kotoriba</w:t>
      </w:r>
      <w:proofErr w:type="spellEnd"/>
      <w:r w:rsidR="00607C94" w:rsidRPr="005F252B">
        <w:rPr>
          <w:rFonts w:eastAsiaTheme="minorHAnsi"/>
          <w:szCs w:val="24"/>
          <w:lang w:val="hr-HR"/>
        </w:rPr>
        <w:t>.</w:t>
      </w:r>
    </w:p>
    <w:p w:rsidR="00607C94" w:rsidRPr="000509A1" w:rsidRDefault="00607C94" w:rsidP="00EC11BF">
      <w:pPr>
        <w:overflowPunct/>
        <w:autoSpaceDE/>
        <w:autoSpaceDN/>
        <w:adjustRightInd/>
        <w:spacing w:after="160" w:line="259" w:lineRule="auto"/>
        <w:textAlignment w:val="auto"/>
        <w:rPr>
          <w:rFonts w:eastAsiaTheme="minorHAnsi"/>
          <w:szCs w:val="24"/>
          <w:lang w:val="hr-HR"/>
        </w:rPr>
      </w:pPr>
      <w:r w:rsidRPr="000509A1">
        <w:rPr>
          <w:rFonts w:eastAsiaTheme="minorHAnsi"/>
          <w:szCs w:val="24"/>
          <w:lang w:val="hr-HR"/>
        </w:rPr>
        <w:t xml:space="preserve">Sredstava za dodjelu potpore osigurana su u proračunu Općine </w:t>
      </w:r>
      <w:proofErr w:type="spellStart"/>
      <w:r w:rsidRPr="000509A1">
        <w:rPr>
          <w:rFonts w:eastAsiaTheme="minorHAnsi"/>
          <w:szCs w:val="24"/>
          <w:lang w:val="hr-HR"/>
        </w:rPr>
        <w:t>Kotoriba</w:t>
      </w:r>
      <w:proofErr w:type="spellEnd"/>
      <w:r w:rsidRPr="000509A1">
        <w:rPr>
          <w:rFonts w:eastAsiaTheme="minorHAnsi"/>
          <w:szCs w:val="24"/>
          <w:lang w:val="hr-HR"/>
        </w:rPr>
        <w:t>, PROGRAM 1006 POTPORA POLJOPRIVREDI, A 10</w:t>
      </w:r>
      <w:r w:rsidR="007B68E4" w:rsidRPr="000509A1">
        <w:rPr>
          <w:rFonts w:eastAsiaTheme="minorHAnsi"/>
          <w:szCs w:val="24"/>
          <w:lang w:val="hr-HR"/>
        </w:rPr>
        <w:t xml:space="preserve">0601 SUBVENCIJE U POLJOPRIVREDI, stavka Potpora pčelarstvu. </w:t>
      </w:r>
    </w:p>
    <w:p w:rsidR="00607C94" w:rsidRPr="005F252B" w:rsidRDefault="00607C94" w:rsidP="00EC11BF">
      <w:pPr>
        <w:overflowPunct/>
        <w:autoSpaceDE/>
        <w:autoSpaceDN/>
        <w:adjustRightInd/>
        <w:spacing w:after="160" w:line="259" w:lineRule="auto"/>
        <w:textAlignment w:val="auto"/>
        <w:rPr>
          <w:rFonts w:eastAsiaTheme="minorHAnsi"/>
          <w:color w:val="FF0000"/>
          <w:szCs w:val="24"/>
          <w:lang w:val="hr-HR"/>
        </w:rPr>
      </w:pPr>
    </w:p>
    <w:p w:rsidR="008A4EBF" w:rsidRPr="005F252B" w:rsidRDefault="00AD47FF" w:rsidP="00EC11BF">
      <w:pPr>
        <w:overflowPunct/>
        <w:autoSpaceDE/>
        <w:autoSpaceDN/>
        <w:adjustRightInd/>
        <w:spacing w:after="160" w:line="259" w:lineRule="auto"/>
        <w:textAlignment w:val="auto"/>
        <w:rPr>
          <w:rFonts w:eastAsiaTheme="minorHAnsi"/>
          <w:szCs w:val="24"/>
          <w:lang w:val="hr-HR"/>
        </w:rPr>
      </w:pPr>
      <w:r w:rsidRPr="005F252B">
        <w:rPr>
          <w:rFonts w:eastAsiaTheme="minorHAnsi"/>
          <w:szCs w:val="24"/>
          <w:lang w:val="hr-HR"/>
        </w:rPr>
        <w:t xml:space="preserve">4. </w:t>
      </w:r>
      <w:r w:rsidR="008A4EBF" w:rsidRPr="005F252B">
        <w:rPr>
          <w:rFonts w:eastAsiaTheme="minorHAnsi"/>
          <w:szCs w:val="24"/>
          <w:lang w:val="hr-HR"/>
        </w:rPr>
        <w:t xml:space="preserve">POTPORA </w:t>
      </w:r>
    </w:p>
    <w:p w:rsidR="00607C94" w:rsidRPr="005F252B" w:rsidRDefault="008A4EBF" w:rsidP="00607C94">
      <w:pPr>
        <w:overflowPunct/>
        <w:autoSpaceDE/>
        <w:autoSpaceDN/>
        <w:adjustRightInd/>
        <w:spacing w:after="160" w:line="259" w:lineRule="auto"/>
        <w:jc w:val="center"/>
        <w:textAlignment w:val="auto"/>
        <w:rPr>
          <w:rFonts w:eastAsiaTheme="minorHAnsi"/>
          <w:szCs w:val="24"/>
          <w:lang w:val="hr-HR"/>
        </w:rPr>
      </w:pPr>
      <w:r w:rsidRPr="005F252B">
        <w:rPr>
          <w:rFonts w:eastAsiaTheme="minorHAnsi"/>
          <w:szCs w:val="24"/>
          <w:lang w:val="hr-HR"/>
        </w:rPr>
        <w:t>Članak 4</w:t>
      </w:r>
      <w:r w:rsidR="00607C94" w:rsidRPr="005F252B">
        <w:rPr>
          <w:rFonts w:eastAsiaTheme="minorHAnsi"/>
          <w:szCs w:val="24"/>
          <w:lang w:val="hr-HR"/>
        </w:rPr>
        <w:t>.</w:t>
      </w:r>
    </w:p>
    <w:p w:rsidR="008A4EBF" w:rsidRPr="005F252B" w:rsidRDefault="008A4EBF" w:rsidP="00607C94">
      <w:pPr>
        <w:overflowPunct/>
        <w:autoSpaceDE/>
        <w:autoSpaceDN/>
        <w:adjustRightInd/>
        <w:spacing w:after="160" w:line="259" w:lineRule="auto"/>
        <w:textAlignment w:val="auto"/>
        <w:rPr>
          <w:rFonts w:eastAsiaTheme="minorHAnsi"/>
          <w:szCs w:val="24"/>
          <w:lang w:val="hr-HR"/>
        </w:rPr>
      </w:pPr>
      <w:r w:rsidRPr="005F252B">
        <w:rPr>
          <w:rFonts w:eastAsiaTheme="minorHAnsi"/>
          <w:szCs w:val="24"/>
          <w:lang w:val="hr-HR"/>
        </w:rPr>
        <w:t xml:space="preserve">Potpora se dodjeljuje za </w:t>
      </w:r>
      <w:proofErr w:type="spellStart"/>
      <w:r w:rsidRPr="005F252B">
        <w:rPr>
          <w:rFonts w:eastAsiaTheme="minorHAnsi"/>
          <w:szCs w:val="24"/>
          <w:lang w:val="hr-HR"/>
        </w:rPr>
        <w:t>prihranu</w:t>
      </w:r>
      <w:proofErr w:type="spellEnd"/>
      <w:r w:rsidRPr="005F252B">
        <w:rPr>
          <w:rFonts w:eastAsiaTheme="minorHAnsi"/>
          <w:szCs w:val="24"/>
          <w:lang w:val="hr-HR"/>
        </w:rPr>
        <w:t xml:space="preserve"> osnovnog stada ili p</w:t>
      </w:r>
      <w:r w:rsidR="005F252B" w:rsidRPr="005F252B">
        <w:rPr>
          <w:rFonts w:eastAsiaTheme="minorHAnsi"/>
          <w:szCs w:val="24"/>
          <w:lang w:val="hr-HR"/>
        </w:rPr>
        <w:t>čelinjih zajednica u iznosu od 10</w:t>
      </w:r>
      <w:r w:rsidR="00C561F0">
        <w:rPr>
          <w:rFonts w:eastAsiaTheme="minorHAnsi"/>
          <w:szCs w:val="24"/>
          <w:lang w:val="hr-HR"/>
        </w:rPr>
        <w:t xml:space="preserve">,00 eura po košnici. </w:t>
      </w:r>
      <w:r w:rsidR="00301C6A" w:rsidRPr="00942661">
        <w:rPr>
          <w:rFonts w:eastAsiaTheme="minorHAnsi"/>
          <w:szCs w:val="24"/>
          <w:lang w:val="hr-HR"/>
        </w:rPr>
        <w:t xml:space="preserve">Dokaz </w:t>
      </w:r>
      <w:r w:rsidR="00942661" w:rsidRPr="00942661">
        <w:rPr>
          <w:rFonts w:eastAsiaTheme="minorHAnsi"/>
          <w:szCs w:val="24"/>
          <w:lang w:val="hr-HR"/>
        </w:rPr>
        <w:t xml:space="preserve">broja košnica za prethodnu godinu je Potvrda o upisu u evidenciju pčelara i broju košnica za prethodnu godinu koju izdaje Hrvatski pčelarski savez. </w:t>
      </w:r>
    </w:p>
    <w:p w:rsidR="00363095" w:rsidRPr="005F252B" w:rsidRDefault="008A4EBF" w:rsidP="00607C94">
      <w:pPr>
        <w:overflowPunct/>
        <w:autoSpaceDE/>
        <w:autoSpaceDN/>
        <w:adjustRightInd/>
        <w:spacing w:after="160" w:line="259" w:lineRule="auto"/>
        <w:textAlignment w:val="auto"/>
        <w:rPr>
          <w:rFonts w:eastAsiaTheme="minorHAnsi"/>
          <w:szCs w:val="24"/>
          <w:lang w:val="hr-HR"/>
        </w:rPr>
      </w:pPr>
      <w:r w:rsidRPr="005F252B">
        <w:rPr>
          <w:rFonts w:eastAsiaTheme="minorHAnsi"/>
          <w:szCs w:val="24"/>
          <w:lang w:val="hr-HR"/>
        </w:rPr>
        <w:t>Korisnik ostvaruje pravo na potporu nakon utvrđivanja točnih količina</w:t>
      </w:r>
      <w:r w:rsidR="00363095" w:rsidRPr="005F252B">
        <w:rPr>
          <w:rFonts w:eastAsiaTheme="minorHAnsi"/>
          <w:szCs w:val="24"/>
          <w:lang w:val="hr-HR"/>
        </w:rPr>
        <w:t xml:space="preserve"> i svih pravovaljanih prijava</w:t>
      </w:r>
      <w:r w:rsidR="00B57DCC" w:rsidRPr="005F252B">
        <w:rPr>
          <w:rFonts w:eastAsiaTheme="minorHAnsi"/>
          <w:szCs w:val="24"/>
          <w:lang w:val="hr-HR"/>
        </w:rPr>
        <w:t xml:space="preserve"> o čemu se sastavlja Zapisnik.</w:t>
      </w:r>
    </w:p>
    <w:p w:rsidR="00363095" w:rsidRPr="005F252B" w:rsidRDefault="00363095" w:rsidP="00EC11BF">
      <w:pPr>
        <w:overflowPunct/>
        <w:autoSpaceDE/>
        <w:autoSpaceDN/>
        <w:adjustRightInd/>
        <w:spacing w:after="160" w:line="259" w:lineRule="auto"/>
        <w:textAlignment w:val="auto"/>
        <w:rPr>
          <w:rFonts w:eastAsiaTheme="minorHAnsi"/>
          <w:color w:val="FF0000"/>
          <w:szCs w:val="24"/>
          <w:lang w:val="hr-HR"/>
        </w:rPr>
      </w:pPr>
    </w:p>
    <w:p w:rsidR="00607C94" w:rsidRPr="005F252B" w:rsidRDefault="00AD47FF" w:rsidP="00EC11BF">
      <w:pPr>
        <w:overflowPunct/>
        <w:autoSpaceDE/>
        <w:autoSpaceDN/>
        <w:adjustRightInd/>
        <w:spacing w:after="160" w:line="259" w:lineRule="auto"/>
        <w:textAlignment w:val="auto"/>
        <w:rPr>
          <w:rFonts w:eastAsiaTheme="minorHAnsi"/>
          <w:szCs w:val="24"/>
          <w:lang w:val="hr-HR"/>
        </w:rPr>
      </w:pPr>
      <w:r w:rsidRPr="005F252B">
        <w:rPr>
          <w:rFonts w:eastAsiaTheme="minorHAnsi"/>
          <w:szCs w:val="24"/>
          <w:lang w:val="hr-HR"/>
        </w:rPr>
        <w:t xml:space="preserve">5. </w:t>
      </w:r>
      <w:r w:rsidR="00363095" w:rsidRPr="005F252B">
        <w:rPr>
          <w:rFonts w:eastAsiaTheme="minorHAnsi"/>
          <w:szCs w:val="24"/>
          <w:lang w:val="hr-HR"/>
        </w:rPr>
        <w:t>POTREBNA DOKUMENTACIJA I POSTUPAK DODJELE</w:t>
      </w:r>
    </w:p>
    <w:p w:rsidR="00363095" w:rsidRPr="005F252B" w:rsidRDefault="00363095" w:rsidP="00363095">
      <w:pPr>
        <w:overflowPunct/>
        <w:autoSpaceDE/>
        <w:autoSpaceDN/>
        <w:adjustRightInd/>
        <w:spacing w:after="160" w:line="259" w:lineRule="auto"/>
        <w:jc w:val="center"/>
        <w:textAlignment w:val="auto"/>
        <w:rPr>
          <w:rFonts w:eastAsiaTheme="minorHAnsi"/>
          <w:szCs w:val="24"/>
          <w:lang w:val="hr-HR"/>
        </w:rPr>
      </w:pPr>
      <w:r w:rsidRPr="005F252B">
        <w:rPr>
          <w:rFonts w:eastAsiaTheme="minorHAnsi"/>
          <w:szCs w:val="24"/>
          <w:lang w:val="hr-HR"/>
        </w:rPr>
        <w:t>Članak 5.</w:t>
      </w:r>
    </w:p>
    <w:p w:rsidR="00363095" w:rsidRPr="005F252B" w:rsidRDefault="00363095" w:rsidP="00363095">
      <w:pPr>
        <w:overflowPunct/>
        <w:autoSpaceDE/>
        <w:autoSpaceDN/>
        <w:adjustRightInd/>
        <w:spacing w:after="160" w:line="259" w:lineRule="auto"/>
        <w:textAlignment w:val="auto"/>
        <w:rPr>
          <w:rFonts w:eastAsiaTheme="minorHAnsi"/>
          <w:szCs w:val="24"/>
          <w:lang w:val="hr-HR"/>
        </w:rPr>
      </w:pPr>
      <w:r w:rsidRPr="005F252B">
        <w:rPr>
          <w:rFonts w:eastAsiaTheme="minorHAnsi"/>
          <w:szCs w:val="24"/>
          <w:lang w:val="hr-HR"/>
        </w:rPr>
        <w:t>Financijska sredstava se dodjeljuju obiteljskim poljoprivrednim gospodarstvima i fizičkim osobama ukoliko zadovolje sve uvjete iz Javnog poziva uz sljedeću priloženu dokumentaciju:</w:t>
      </w:r>
    </w:p>
    <w:p w:rsidR="00363095" w:rsidRPr="005F252B" w:rsidRDefault="00363095" w:rsidP="00363095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F252B">
        <w:rPr>
          <w:rFonts w:ascii="Times New Roman" w:hAnsi="Times New Roman" w:cs="Times New Roman"/>
          <w:sz w:val="24"/>
          <w:szCs w:val="24"/>
        </w:rPr>
        <w:t>popunjen obrazac Zahtjeva za potporu</w:t>
      </w:r>
    </w:p>
    <w:p w:rsidR="00363095" w:rsidRPr="005F252B" w:rsidRDefault="00363095" w:rsidP="00363095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F252B">
        <w:rPr>
          <w:rFonts w:ascii="Times New Roman" w:hAnsi="Times New Roman" w:cs="Times New Roman"/>
          <w:sz w:val="24"/>
          <w:szCs w:val="24"/>
        </w:rPr>
        <w:t>preslika osobne iskaznice</w:t>
      </w:r>
    </w:p>
    <w:p w:rsidR="00363095" w:rsidRDefault="00363095" w:rsidP="00363095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F252B">
        <w:rPr>
          <w:rFonts w:ascii="Times New Roman" w:hAnsi="Times New Roman" w:cs="Times New Roman"/>
          <w:sz w:val="24"/>
          <w:szCs w:val="24"/>
        </w:rPr>
        <w:t>potvrda Porezne uprave o podmirenim obvezama s osnove javnih davanja</w:t>
      </w:r>
    </w:p>
    <w:p w:rsidR="00942661" w:rsidRPr="005F252B" w:rsidRDefault="00942661" w:rsidP="00363095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potvrda Hrvatskog pčelarskog saveza o broju košnica </w:t>
      </w:r>
    </w:p>
    <w:p w:rsidR="00363095" w:rsidRPr="005F252B" w:rsidRDefault="00C561F0" w:rsidP="00363095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broj računa za uplatu financijskog iznosa </w:t>
      </w:r>
    </w:p>
    <w:p w:rsidR="00363095" w:rsidRPr="005F252B" w:rsidRDefault="00363095" w:rsidP="00EC11BF">
      <w:pPr>
        <w:overflowPunct/>
        <w:autoSpaceDE/>
        <w:autoSpaceDN/>
        <w:adjustRightInd/>
        <w:spacing w:after="160" w:line="259" w:lineRule="auto"/>
        <w:textAlignment w:val="auto"/>
        <w:rPr>
          <w:rFonts w:eastAsiaTheme="minorHAnsi"/>
          <w:szCs w:val="24"/>
          <w:lang w:val="hr-HR"/>
        </w:rPr>
      </w:pPr>
      <w:r w:rsidRPr="005F252B">
        <w:rPr>
          <w:rFonts w:eastAsiaTheme="minorHAnsi"/>
          <w:szCs w:val="24"/>
          <w:lang w:val="hr-HR"/>
        </w:rPr>
        <w:t xml:space="preserve">Javni poziv objavljuje se na službenim mrežnim stranicama Općine </w:t>
      </w:r>
      <w:proofErr w:type="spellStart"/>
      <w:r w:rsidRPr="005F252B">
        <w:rPr>
          <w:rFonts w:eastAsiaTheme="minorHAnsi"/>
          <w:szCs w:val="24"/>
          <w:lang w:val="hr-HR"/>
        </w:rPr>
        <w:t>Kotoriba</w:t>
      </w:r>
      <w:proofErr w:type="spellEnd"/>
      <w:r w:rsidRPr="005F252B">
        <w:rPr>
          <w:rFonts w:eastAsiaTheme="minorHAnsi"/>
          <w:szCs w:val="24"/>
          <w:lang w:val="hr-HR"/>
        </w:rPr>
        <w:t xml:space="preserve"> i oglasnoj ploči Općine </w:t>
      </w:r>
      <w:proofErr w:type="spellStart"/>
      <w:r w:rsidRPr="005F252B">
        <w:rPr>
          <w:rFonts w:eastAsiaTheme="minorHAnsi"/>
          <w:szCs w:val="24"/>
          <w:lang w:val="hr-HR"/>
        </w:rPr>
        <w:t>Kotoriba</w:t>
      </w:r>
      <w:proofErr w:type="spellEnd"/>
      <w:r w:rsidRPr="005F252B">
        <w:rPr>
          <w:rFonts w:eastAsiaTheme="minorHAnsi"/>
          <w:szCs w:val="24"/>
          <w:lang w:val="hr-HR"/>
        </w:rPr>
        <w:t xml:space="preserve">. Zahtjev se podnosi Jedinstvenom upravnom odjelu Općine </w:t>
      </w:r>
      <w:proofErr w:type="spellStart"/>
      <w:r w:rsidRPr="005F252B">
        <w:rPr>
          <w:rFonts w:eastAsiaTheme="minorHAnsi"/>
          <w:szCs w:val="24"/>
          <w:lang w:val="hr-HR"/>
        </w:rPr>
        <w:t>Kotoriba</w:t>
      </w:r>
      <w:proofErr w:type="spellEnd"/>
      <w:r w:rsidRPr="005F252B">
        <w:rPr>
          <w:rFonts w:eastAsiaTheme="minorHAnsi"/>
          <w:szCs w:val="24"/>
          <w:lang w:val="hr-HR"/>
        </w:rPr>
        <w:t xml:space="preserve"> poštanskom pošiljkom ili osobno na urudžbeni zapisnik, na propisanom obrascu Zahtjeva za potporu sa pripadajućom dokumentacijom na </w:t>
      </w:r>
      <w:proofErr w:type="spellStart"/>
      <w:r w:rsidRPr="005F252B">
        <w:rPr>
          <w:rFonts w:eastAsiaTheme="minorHAnsi"/>
          <w:szCs w:val="24"/>
          <w:lang w:val="hr-HR"/>
        </w:rPr>
        <w:t>na</w:t>
      </w:r>
      <w:proofErr w:type="spellEnd"/>
      <w:r w:rsidRPr="005F252B">
        <w:rPr>
          <w:rFonts w:eastAsiaTheme="minorHAnsi"/>
          <w:szCs w:val="24"/>
          <w:lang w:val="hr-HR"/>
        </w:rPr>
        <w:t xml:space="preserve"> adresu : Općina </w:t>
      </w:r>
      <w:proofErr w:type="spellStart"/>
      <w:r w:rsidRPr="005F252B">
        <w:rPr>
          <w:rFonts w:eastAsiaTheme="minorHAnsi"/>
          <w:szCs w:val="24"/>
          <w:lang w:val="hr-HR"/>
        </w:rPr>
        <w:t>Kot</w:t>
      </w:r>
      <w:r w:rsidR="00C561F0">
        <w:rPr>
          <w:rFonts w:eastAsiaTheme="minorHAnsi"/>
          <w:szCs w:val="24"/>
          <w:lang w:val="hr-HR"/>
        </w:rPr>
        <w:t>oriba</w:t>
      </w:r>
      <w:proofErr w:type="spellEnd"/>
      <w:r w:rsidR="00C561F0">
        <w:rPr>
          <w:rFonts w:eastAsiaTheme="minorHAnsi"/>
          <w:szCs w:val="24"/>
          <w:lang w:val="hr-HR"/>
        </w:rPr>
        <w:t>, Ulica kralja Tomislava 100</w:t>
      </w:r>
      <w:r w:rsidRPr="005F252B">
        <w:rPr>
          <w:rFonts w:eastAsiaTheme="minorHAnsi"/>
          <w:szCs w:val="24"/>
          <w:lang w:val="hr-HR"/>
        </w:rPr>
        <w:t xml:space="preserve">, 40329 </w:t>
      </w:r>
      <w:proofErr w:type="spellStart"/>
      <w:r w:rsidRPr="005F252B">
        <w:rPr>
          <w:rFonts w:eastAsiaTheme="minorHAnsi"/>
          <w:szCs w:val="24"/>
          <w:lang w:val="hr-HR"/>
        </w:rPr>
        <w:t>Kotoriba</w:t>
      </w:r>
      <w:proofErr w:type="spellEnd"/>
      <w:r w:rsidRPr="005F252B">
        <w:rPr>
          <w:rFonts w:eastAsiaTheme="minorHAnsi"/>
          <w:szCs w:val="24"/>
          <w:lang w:val="hr-HR"/>
        </w:rPr>
        <w:t xml:space="preserve">, uz naznaku „Prijava na javni poziv – Očuvanje pčelinjeg fonda na području Općine </w:t>
      </w:r>
      <w:proofErr w:type="spellStart"/>
      <w:r w:rsidRPr="005F252B">
        <w:rPr>
          <w:rFonts w:eastAsiaTheme="minorHAnsi"/>
          <w:szCs w:val="24"/>
          <w:lang w:val="hr-HR"/>
        </w:rPr>
        <w:t>Kotoriba</w:t>
      </w:r>
      <w:proofErr w:type="spellEnd"/>
      <w:r w:rsidRPr="005F252B">
        <w:rPr>
          <w:rFonts w:eastAsiaTheme="minorHAnsi"/>
          <w:szCs w:val="24"/>
          <w:lang w:val="hr-HR"/>
        </w:rPr>
        <w:t xml:space="preserve">“. </w:t>
      </w:r>
    </w:p>
    <w:p w:rsidR="00266DA0" w:rsidRPr="005F252B" w:rsidRDefault="00266DA0" w:rsidP="00EC11BF">
      <w:pPr>
        <w:overflowPunct/>
        <w:autoSpaceDE/>
        <w:autoSpaceDN/>
        <w:adjustRightInd/>
        <w:spacing w:after="160" w:line="259" w:lineRule="auto"/>
        <w:textAlignment w:val="auto"/>
        <w:rPr>
          <w:rFonts w:eastAsiaTheme="minorHAnsi"/>
          <w:szCs w:val="24"/>
          <w:lang w:val="hr-HR"/>
        </w:rPr>
      </w:pPr>
      <w:r w:rsidRPr="005F252B">
        <w:rPr>
          <w:rFonts w:eastAsiaTheme="minorHAnsi"/>
          <w:szCs w:val="24"/>
          <w:lang w:val="hr-HR"/>
        </w:rPr>
        <w:t>Zahtjevi se zaprimaju do datuma koji je naveden u Javnom pozivu.</w:t>
      </w:r>
    </w:p>
    <w:p w:rsidR="00266DA0" w:rsidRPr="005F252B" w:rsidRDefault="00266DA0" w:rsidP="00EC11BF">
      <w:pPr>
        <w:overflowPunct/>
        <w:autoSpaceDE/>
        <w:autoSpaceDN/>
        <w:adjustRightInd/>
        <w:spacing w:after="160" w:line="259" w:lineRule="auto"/>
        <w:textAlignment w:val="auto"/>
        <w:rPr>
          <w:rFonts w:eastAsiaTheme="minorHAnsi"/>
          <w:szCs w:val="24"/>
          <w:lang w:val="hr-HR"/>
        </w:rPr>
      </w:pPr>
      <w:r w:rsidRPr="005F252B">
        <w:rPr>
          <w:rFonts w:eastAsiaTheme="minorHAnsi"/>
          <w:szCs w:val="24"/>
          <w:lang w:val="hr-HR"/>
        </w:rPr>
        <w:t>Nakon pregleda i ocjene zahtjeva Općinski načelnik donosi Odluku o isplati sredsta</w:t>
      </w:r>
      <w:r w:rsidR="005F252B" w:rsidRPr="005F252B">
        <w:rPr>
          <w:rFonts w:eastAsiaTheme="minorHAnsi"/>
          <w:szCs w:val="24"/>
          <w:lang w:val="hr-HR"/>
        </w:rPr>
        <w:t xml:space="preserve">va </w:t>
      </w:r>
      <w:r w:rsidR="00C561F0">
        <w:rPr>
          <w:rFonts w:eastAsiaTheme="minorHAnsi"/>
          <w:szCs w:val="24"/>
          <w:lang w:val="hr-HR"/>
        </w:rPr>
        <w:t xml:space="preserve">pojedinačnom korisniku. </w:t>
      </w:r>
      <w:r w:rsidR="005F252B" w:rsidRPr="005F252B">
        <w:rPr>
          <w:rFonts w:eastAsiaTheme="minorHAnsi"/>
          <w:szCs w:val="24"/>
          <w:lang w:val="hr-HR"/>
        </w:rPr>
        <w:t xml:space="preserve"> </w:t>
      </w:r>
    </w:p>
    <w:p w:rsidR="00266DA0" w:rsidRPr="005F252B" w:rsidRDefault="00266DA0" w:rsidP="00EC11BF">
      <w:pPr>
        <w:overflowPunct/>
        <w:autoSpaceDE/>
        <w:autoSpaceDN/>
        <w:adjustRightInd/>
        <w:spacing w:after="160" w:line="259" w:lineRule="auto"/>
        <w:textAlignment w:val="auto"/>
        <w:rPr>
          <w:rFonts w:eastAsiaTheme="minorHAnsi"/>
          <w:szCs w:val="24"/>
          <w:lang w:val="hr-HR"/>
        </w:rPr>
      </w:pPr>
      <w:r w:rsidRPr="005F252B">
        <w:rPr>
          <w:rFonts w:eastAsiaTheme="minorHAnsi"/>
          <w:szCs w:val="24"/>
          <w:lang w:val="hr-HR"/>
        </w:rPr>
        <w:lastRenderedPageBreak/>
        <w:t xml:space="preserve">Na odluku Općinskog načelnika može se izjaviti žalba Općinskom vijeću Općine </w:t>
      </w:r>
      <w:proofErr w:type="spellStart"/>
      <w:r w:rsidRPr="005F252B">
        <w:rPr>
          <w:rFonts w:eastAsiaTheme="minorHAnsi"/>
          <w:szCs w:val="24"/>
          <w:lang w:val="hr-HR"/>
        </w:rPr>
        <w:t>Kotoriba</w:t>
      </w:r>
      <w:proofErr w:type="spellEnd"/>
      <w:r w:rsidRPr="005F252B">
        <w:rPr>
          <w:rFonts w:eastAsiaTheme="minorHAnsi"/>
          <w:szCs w:val="24"/>
          <w:lang w:val="hr-HR"/>
        </w:rPr>
        <w:t xml:space="preserve"> u roku od 8 dana od dana prijma Odluke. </w:t>
      </w:r>
    </w:p>
    <w:p w:rsidR="00266DA0" w:rsidRPr="005F252B" w:rsidRDefault="00266DA0" w:rsidP="00EC11BF">
      <w:pPr>
        <w:overflowPunct/>
        <w:autoSpaceDE/>
        <w:autoSpaceDN/>
        <w:adjustRightInd/>
        <w:spacing w:after="160" w:line="259" w:lineRule="auto"/>
        <w:textAlignment w:val="auto"/>
        <w:rPr>
          <w:rFonts w:eastAsiaTheme="minorHAnsi"/>
          <w:szCs w:val="24"/>
          <w:lang w:val="hr-HR"/>
        </w:rPr>
      </w:pPr>
      <w:r w:rsidRPr="005F252B">
        <w:rPr>
          <w:rFonts w:eastAsiaTheme="minorHAnsi"/>
          <w:szCs w:val="24"/>
          <w:lang w:val="hr-HR"/>
        </w:rPr>
        <w:t xml:space="preserve">Po isteku roka žalbe, potpore se isplaćuju na račun koji je prijavitelj naveo u prijavi. </w:t>
      </w:r>
    </w:p>
    <w:p w:rsidR="00363095" w:rsidRPr="005F252B" w:rsidRDefault="00363095" w:rsidP="00EC11BF">
      <w:pPr>
        <w:overflowPunct/>
        <w:autoSpaceDE/>
        <w:autoSpaceDN/>
        <w:adjustRightInd/>
        <w:spacing w:after="160" w:line="259" w:lineRule="auto"/>
        <w:textAlignment w:val="auto"/>
        <w:rPr>
          <w:rFonts w:eastAsiaTheme="minorHAnsi"/>
          <w:color w:val="FF0000"/>
          <w:szCs w:val="24"/>
          <w:lang w:val="hr-HR"/>
        </w:rPr>
      </w:pPr>
    </w:p>
    <w:p w:rsidR="00607C94" w:rsidRPr="005F252B" w:rsidRDefault="00266DA0" w:rsidP="00607C94">
      <w:pPr>
        <w:overflowPunct/>
        <w:autoSpaceDE/>
        <w:autoSpaceDN/>
        <w:adjustRightInd/>
        <w:spacing w:after="160" w:line="259" w:lineRule="auto"/>
        <w:jc w:val="center"/>
        <w:textAlignment w:val="auto"/>
        <w:rPr>
          <w:rFonts w:eastAsiaTheme="minorHAnsi"/>
          <w:szCs w:val="24"/>
          <w:lang w:val="hr-HR"/>
        </w:rPr>
      </w:pPr>
      <w:r w:rsidRPr="005F252B">
        <w:rPr>
          <w:rFonts w:eastAsiaTheme="minorHAnsi"/>
          <w:szCs w:val="24"/>
          <w:lang w:val="hr-HR"/>
        </w:rPr>
        <w:t>Članak 6</w:t>
      </w:r>
      <w:r w:rsidR="00607C94" w:rsidRPr="005F252B">
        <w:rPr>
          <w:rFonts w:eastAsiaTheme="minorHAnsi"/>
          <w:szCs w:val="24"/>
          <w:lang w:val="hr-HR"/>
        </w:rPr>
        <w:t>.</w:t>
      </w:r>
    </w:p>
    <w:p w:rsidR="00266DA0" w:rsidRPr="005F252B" w:rsidRDefault="00266DA0" w:rsidP="00607C94">
      <w:pPr>
        <w:overflowPunct/>
        <w:autoSpaceDE/>
        <w:autoSpaceDN/>
        <w:adjustRightInd/>
        <w:spacing w:after="160" w:line="259" w:lineRule="auto"/>
        <w:textAlignment w:val="auto"/>
        <w:rPr>
          <w:rFonts w:eastAsiaTheme="minorHAnsi"/>
          <w:szCs w:val="24"/>
          <w:lang w:val="hr-HR"/>
        </w:rPr>
      </w:pPr>
      <w:r w:rsidRPr="005F252B">
        <w:rPr>
          <w:rFonts w:eastAsiaTheme="minorHAnsi"/>
          <w:szCs w:val="24"/>
          <w:lang w:val="hr-HR"/>
        </w:rPr>
        <w:t>Korisnik je obvezan dodijeljena sredstva koristiti isključivo za realizaciju potpore za koju su sredstva dodijeljena.</w:t>
      </w:r>
    </w:p>
    <w:p w:rsidR="00266DA0" w:rsidRPr="005F252B" w:rsidRDefault="00266DA0" w:rsidP="00607C94">
      <w:pPr>
        <w:overflowPunct/>
        <w:autoSpaceDE/>
        <w:autoSpaceDN/>
        <w:adjustRightInd/>
        <w:spacing w:after="160" w:line="259" w:lineRule="auto"/>
        <w:textAlignment w:val="auto"/>
        <w:rPr>
          <w:rFonts w:eastAsiaTheme="minorHAnsi"/>
          <w:szCs w:val="24"/>
          <w:lang w:val="hr-HR"/>
        </w:rPr>
      </w:pPr>
      <w:r w:rsidRPr="005F252B">
        <w:rPr>
          <w:rFonts w:eastAsiaTheme="minorHAnsi"/>
          <w:szCs w:val="24"/>
          <w:lang w:val="hr-HR"/>
        </w:rPr>
        <w:t>Korisnik potpore dužan je omogućiti davatelju potpore kontrolu namjenskog utroška dobivenih sredstava.</w:t>
      </w:r>
    </w:p>
    <w:p w:rsidR="00607C94" w:rsidRPr="005F252B" w:rsidRDefault="00266DA0" w:rsidP="00607C94">
      <w:pPr>
        <w:overflowPunct/>
        <w:autoSpaceDE/>
        <w:autoSpaceDN/>
        <w:adjustRightInd/>
        <w:spacing w:after="160" w:line="259" w:lineRule="auto"/>
        <w:textAlignment w:val="auto"/>
        <w:rPr>
          <w:rFonts w:eastAsiaTheme="minorHAnsi"/>
          <w:szCs w:val="24"/>
          <w:lang w:val="hr-HR"/>
        </w:rPr>
      </w:pPr>
      <w:r w:rsidRPr="005F252B">
        <w:rPr>
          <w:rFonts w:eastAsiaTheme="minorHAnsi"/>
          <w:szCs w:val="24"/>
          <w:lang w:val="hr-HR"/>
        </w:rPr>
        <w:t xml:space="preserve">Stručnu i administrativnu kontrolu dodjele potpora provodi Povjerenstvo za dodjelu potpora u pčelarstvu. </w:t>
      </w:r>
      <w:r w:rsidR="00607C94" w:rsidRPr="005F252B">
        <w:rPr>
          <w:rFonts w:eastAsiaTheme="minorHAnsi"/>
          <w:szCs w:val="24"/>
          <w:lang w:val="hr-HR"/>
        </w:rPr>
        <w:t xml:space="preserve"> </w:t>
      </w:r>
      <w:r w:rsidR="00AD47FF" w:rsidRPr="005F252B">
        <w:rPr>
          <w:rFonts w:eastAsiaTheme="minorHAnsi"/>
          <w:szCs w:val="24"/>
          <w:lang w:val="hr-HR"/>
        </w:rPr>
        <w:t xml:space="preserve">Povjerenstvo se sastoji od članova Općinskog vijeća – </w:t>
      </w:r>
      <w:proofErr w:type="spellStart"/>
      <w:r w:rsidR="00AD47FF" w:rsidRPr="005F252B">
        <w:rPr>
          <w:rFonts w:eastAsiaTheme="minorHAnsi"/>
          <w:szCs w:val="24"/>
          <w:lang w:val="hr-HR"/>
        </w:rPr>
        <w:t>Hinko</w:t>
      </w:r>
      <w:proofErr w:type="spellEnd"/>
      <w:r w:rsidR="00AD47FF" w:rsidRPr="005F252B">
        <w:rPr>
          <w:rFonts w:eastAsiaTheme="minorHAnsi"/>
          <w:szCs w:val="24"/>
          <w:lang w:val="hr-HR"/>
        </w:rPr>
        <w:t xml:space="preserve"> </w:t>
      </w:r>
      <w:proofErr w:type="spellStart"/>
      <w:r w:rsidR="00AD47FF" w:rsidRPr="005F252B">
        <w:rPr>
          <w:rFonts w:eastAsiaTheme="minorHAnsi"/>
          <w:szCs w:val="24"/>
          <w:lang w:val="hr-HR"/>
        </w:rPr>
        <w:t>Virgej</w:t>
      </w:r>
      <w:proofErr w:type="spellEnd"/>
      <w:r w:rsidR="00AD47FF" w:rsidRPr="005F252B">
        <w:rPr>
          <w:rFonts w:eastAsiaTheme="minorHAnsi"/>
          <w:szCs w:val="24"/>
          <w:lang w:val="hr-HR"/>
        </w:rPr>
        <w:t xml:space="preserve">, Borna </w:t>
      </w:r>
      <w:proofErr w:type="spellStart"/>
      <w:r w:rsidR="00AD47FF" w:rsidRPr="005F252B">
        <w:rPr>
          <w:rFonts w:eastAsiaTheme="minorHAnsi"/>
          <w:szCs w:val="24"/>
          <w:lang w:val="hr-HR"/>
        </w:rPr>
        <w:t>Valpatić</w:t>
      </w:r>
      <w:proofErr w:type="spellEnd"/>
      <w:r w:rsidR="00AD47FF" w:rsidRPr="005F252B">
        <w:rPr>
          <w:rFonts w:eastAsiaTheme="minorHAnsi"/>
          <w:szCs w:val="24"/>
          <w:lang w:val="hr-HR"/>
        </w:rPr>
        <w:t xml:space="preserve"> i Romina Volar. </w:t>
      </w:r>
    </w:p>
    <w:p w:rsidR="00AD47FF" w:rsidRPr="005F252B" w:rsidRDefault="00AD47FF" w:rsidP="00607C94">
      <w:pPr>
        <w:overflowPunct/>
        <w:autoSpaceDE/>
        <w:autoSpaceDN/>
        <w:adjustRightInd/>
        <w:spacing w:after="160" w:line="259" w:lineRule="auto"/>
        <w:textAlignment w:val="auto"/>
        <w:rPr>
          <w:rFonts w:eastAsiaTheme="minorHAnsi"/>
          <w:szCs w:val="24"/>
          <w:lang w:val="hr-HR"/>
        </w:rPr>
      </w:pPr>
      <w:r w:rsidRPr="005F252B">
        <w:rPr>
          <w:rFonts w:eastAsiaTheme="minorHAnsi"/>
          <w:szCs w:val="24"/>
          <w:lang w:val="hr-HR"/>
        </w:rPr>
        <w:t xml:space="preserve">Ukoliko je korisnik potpore priložio neistinitu dokumentaciju ili prijavljeno stanje ne odgovara stvarnom stanju, korisnik dobivena sredstva mora vratiti u proračun Općine </w:t>
      </w:r>
      <w:proofErr w:type="spellStart"/>
      <w:r w:rsidRPr="005F252B">
        <w:rPr>
          <w:rFonts w:eastAsiaTheme="minorHAnsi"/>
          <w:szCs w:val="24"/>
          <w:lang w:val="hr-HR"/>
        </w:rPr>
        <w:t>Kotoriba</w:t>
      </w:r>
      <w:proofErr w:type="spellEnd"/>
      <w:r w:rsidRPr="005F252B">
        <w:rPr>
          <w:rFonts w:eastAsiaTheme="minorHAnsi"/>
          <w:szCs w:val="24"/>
          <w:lang w:val="hr-HR"/>
        </w:rPr>
        <w:t xml:space="preserve"> te će biti isključen iz svih potpora Općine </w:t>
      </w:r>
      <w:proofErr w:type="spellStart"/>
      <w:r w:rsidRPr="005F252B">
        <w:rPr>
          <w:rFonts w:eastAsiaTheme="minorHAnsi"/>
          <w:szCs w:val="24"/>
          <w:lang w:val="hr-HR"/>
        </w:rPr>
        <w:t>Kotoriba</w:t>
      </w:r>
      <w:proofErr w:type="spellEnd"/>
      <w:r w:rsidRPr="005F252B">
        <w:rPr>
          <w:rFonts w:eastAsiaTheme="minorHAnsi"/>
          <w:szCs w:val="24"/>
          <w:lang w:val="hr-HR"/>
        </w:rPr>
        <w:t xml:space="preserve"> narednih pet (5) godina. </w:t>
      </w:r>
    </w:p>
    <w:p w:rsidR="00EC11BF" w:rsidRPr="005F252B" w:rsidRDefault="00EC11BF" w:rsidP="00EC11BF">
      <w:pPr>
        <w:overflowPunct/>
        <w:autoSpaceDE/>
        <w:autoSpaceDN/>
        <w:adjustRightInd/>
        <w:spacing w:after="160" w:line="259" w:lineRule="auto"/>
        <w:textAlignment w:val="auto"/>
        <w:rPr>
          <w:rFonts w:eastAsiaTheme="minorHAnsi"/>
          <w:szCs w:val="24"/>
          <w:lang w:val="hr-HR"/>
        </w:rPr>
      </w:pPr>
    </w:p>
    <w:p w:rsidR="00AD47FF" w:rsidRPr="005F252B" w:rsidRDefault="00AD47FF" w:rsidP="00EC11BF">
      <w:pPr>
        <w:overflowPunct/>
        <w:autoSpaceDE/>
        <w:autoSpaceDN/>
        <w:adjustRightInd/>
        <w:spacing w:after="160" w:line="259" w:lineRule="auto"/>
        <w:textAlignment w:val="auto"/>
        <w:rPr>
          <w:rFonts w:eastAsiaTheme="minorHAnsi"/>
          <w:szCs w:val="24"/>
          <w:lang w:val="hr-HR"/>
        </w:rPr>
      </w:pPr>
      <w:r w:rsidRPr="005F252B">
        <w:rPr>
          <w:rFonts w:eastAsiaTheme="minorHAnsi"/>
          <w:szCs w:val="24"/>
          <w:lang w:val="hr-HR"/>
        </w:rPr>
        <w:t xml:space="preserve">6. ZAVRŠNE ODREDBE </w:t>
      </w:r>
    </w:p>
    <w:p w:rsidR="00AD47FF" w:rsidRPr="005F252B" w:rsidRDefault="00AD47FF" w:rsidP="00EC11BF">
      <w:pPr>
        <w:overflowPunct/>
        <w:autoSpaceDE/>
        <w:autoSpaceDN/>
        <w:adjustRightInd/>
        <w:spacing w:after="160" w:line="259" w:lineRule="auto"/>
        <w:textAlignment w:val="auto"/>
        <w:rPr>
          <w:rFonts w:eastAsiaTheme="minorHAnsi"/>
          <w:szCs w:val="24"/>
          <w:lang w:val="hr-HR"/>
        </w:rPr>
      </w:pPr>
      <w:r w:rsidRPr="005F252B">
        <w:rPr>
          <w:rFonts w:eastAsiaTheme="minorHAnsi"/>
          <w:szCs w:val="24"/>
          <w:lang w:val="hr-HR"/>
        </w:rPr>
        <w:t xml:space="preserve"> </w:t>
      </w:r>
    </w:p>
    <w:p w:rsidR="00AD47FF" w:rsidRPr="005F252B" w:rsidRDefault="00AD47FF" w:rsidP="00AD47FF">
      <w:pPr>
        <w:overflowPunct/>
        <w:autoSpaceDE/>
        <w:autoSpaceDN/>
        <w:adjustRightInd/>
        <w:spacing w:after="160" w:line="259" w:lineRule="auto"/>
        <w:jc w:val="center"/>
        <w:textAlignment w:val="auto"/>
        <w:rPr>
          <w:rFonts w:eastAsiaTheme="minorHAnsi"/>
          <w:szCs w:val="24"/>
          <w:lang w:val="hr-HR"/>
        </w:rPr>
      </w:pPr>
      <w:r w:rsidRPr="005F252B">
        <w:rPr>
          <w:rFonts w:eastAsiaTheme="minorHAnsi"/>
          <w:szCs w:val="24"/>
          <w:lang w:val="hr-HR"/>
        </w:rPr>
        <w:t>Članak 7.</w:t>
      </w:r>
    </w:p>
    <w:p w:rsidR="00AD47FF" w:rsidRPr="005F252B" w:rsidRDefault="00AD47FF" w:rsidP="00AD47FF">
      <w:pPr>
        <w:overflowPunct/>
        <w:autoSpaceDE/>
        <w:autoSpaceDN/>
        <w:adjustRightInd/>
        <w:spacing w:after="160" w:line="259" w:lineRule="auto"/>
        <w:textAlignment w:val="auto"/>
        <w:rPr>
          <w:rFonts w:eastAsiaTheme="minorHAnsi"/>
          <w:szCs w:val="24"/>
          <w:lang w:val="hr-HR"/>
        </w:rPr>
      </w:pPr>
      <w:r w:rsidRPr="005F252B">
        <w:rPr>
          <w:rFonts w:eastAsiaTheme="minorHAnsi"/>
          <w:szCs w:val="24"/>
          <w:lang w:val="hr-HR"/>
        </w:rPr>
        <w:t xml:space="preserve">Jedinstveni upravni odjel vodi evidenciju potpora po korisnicima. </w:t>
      </w:r>
    </w:p>
    <w:p w:rsidR="00AD47FF" w:rsidRPr="005F252B" w:rsidRDefault="00AD47FF" w:rsidP="00EC11BF">
      <w:pPr>
        <w:overflowPunct/>
        <w:autoSpaceDE/>
        <w:autoSpaceDN/>
        <w:adjustRightInd/>
        <w:spacing w:after="160" w:line="259" w:lineRule="auto"/>
        <w:textAlignment w:val="auto"/>
        <w:rPr>
          <w:rFonts w:eastAsiaTheme="minorHAnsi"/>
          <w:szCs w:val="24"/>
          <w:lang w:val="hr-HR"/>
        </w:rPr>
      </w:pPr>
      <w:r w:rsidRPr="005F252B">
        <w:rPr>
          <w:rFonts w:eastAsiaTheme="minorHAnsi"/>
          <w:szCs w:val="24"/>
          <w:lang w:val="hr-HR"/>
        </w:rPr>
        <w:t xml:space="preserve">Financijska sredstva za provedbu ove Odluke moraju biti planirana u proračunu Općine </w:t>
      </w:r>
      <w:proofErr w:type="spellStart"/>
      <w:r w:rsidRPr="005F252B">
        <w:rPr>
          <w:rFonts w:eastAsiaTheme="minorHAnsi"/>
          <w:szCs w:val="24"/>
          <w:lang w:val="hr-HR"/>
        </w:rPr>
        <w:t>Kotoriba</w:t>
      </w:r>
      <w:proofErr w:type="spellEnd"/>
      <w:r w:rsidRPr="005F252B">
        <w:rPr>
          <w:rFonts w:eastAsiaTheme="minorHAnsi"/>
          <w:szCs w:val="24"/>
          <w:lang w:val="hr-HR"/>
        </w:rPr>
        <w:t xml:space="preserve"> za proračunsku godinu u kojoj se dodjeljuju. </w:t>
      </w:r>
    </w:p>
    <w:p w:rsidR="00AD47FF" w:rsidRPr="005F252B" w:rsidRDefault="00AD47FF" w:rsidP="00EC11BF">
      <w:pPr>
        <w:overflowPunct/>
        <w:autoSpaceDE/>
        <w:autoSpaceDN/>
        <w:adjustRightInd/>
        <w:spacing w:after="160" w:line="259" w:lineRule="auto"/>
        <w:textAlignment w:val="auto"/>
        <w:rPr>
          <w:rFonts w:eastAsiaTheme="minorHAnsi"/>
          <w:szCs w:val="24"/>
          <w:lang w:val="hr-HR"/>
        </w:rPr>
      </w:pPr>
    </w:p>
    <w:p w:rsidR="00266DA0" w:rsidRPr="005F252B" w:rsidRDefault="00AD47FF" w:rsidP="00266DA0">
      <w:pPr>
        <w:overflowPunct/>
        <w:autoSpaceDE/>
        <w:autoSpaceDN/>
        <w:adjustRightInd/>
        <w:spacing w:after="160" w:line="259" w:lineRule="auto"/>
        <w:jc w:val="center"/>
        <w:textAlignment w:val="auto"/>
        <w:rPr>
          <w:rFonts w:eastAsiaTheme="minorHAnsi"/>
          <w:szCs w:val="24"/>
          <w:lang w:val="hr-HR"/>
        </w:rPr>
      </w:pPr>
      <w:r w:rsidRPr="005F252B">
        <w:rPr>
          <w:rFonts w:eastAsiaTheme="minorHAnsi"/>
          <w:szCs w:val="24"/>
          <w:lang w:val="hr-HR"/>
        </w:rPr>
        <w:t xml:space="preserve">Članak 8 </w:t>
      </w:r>
      <w:r w:rsidR="00266DA0" w:rsidRPr="005F252B">
        <w:rPr>
          <w:rFonts w:eastAsiaTheme="minorHAnsi"/>
          <w:szCs w:val="24"/>
          <w:lang w:val="hr-HR"/>
        </w:rPr>
        <w:t>.</w:t>
      </w:r>
    </w:p>
    <w:p w:rsidR="00266DA0" w:rsidRPr="005F252B" w:rsidRDefault="00266DA0" w:rsidP="00266DA0">
      <w:pPr>
        <w:overflowPunct/>
        <w:autoSpaceDE/>
        <w:autoSpaceDN/>
        <w:adjustRightInd/>
        <w:spacing w:after="160" w:line="259" w:lineRule="auto"/>
        <w:textAlignment w:val="auto"/>
        <w:rPr>
          <w:rFonts w:eastAsiaTheme="minorHAnsi"/>
          <w:szCs w:val="24"/>
          <w:lang w:val="hr-HR"/>
        </w:rPr>
      </w:pPr>
      <w:r w:rsidRPr="005F252B">
        <w:rPr>
          <w:rFonts w:eastAsiaTheme="minorHAnsi"/>
          <w:szCs w:val="24"/>
          <w:lang w:val="hr-HR"/>
        </w:rPr>
        <w:t xml:space="preserve">Odluka stupa na snagu osmog dana od dana objave u </w:t>
      </w:r>
      <w:r w:rsidR="0044499B" w:rsidRPr="005F252B">
        <w:rPr>
          <w:rFonts w:eastAsiaTheme="minorHAnsi"/>
          <w:szCs w:val="24"/>
          <w:lang w:val="hr-HR"/>
        </w:rPr>
        <w:t>„</w:t>
      </w:r>
      <w:r w:rsidRPr="005F252B">
        <w:rPr>
          <w:rFonts w:eastAsiaTheme="minorHAnsi"/>
          <w:szCs w:val="24"/>
          <w:lang w:val="hr-HR"/>
        </w:rPr>
        <w:t>Službenom glasniku Međimurske županije</w:t>
      </w:r>
      <w:r w:rsidR="0044499B" w:rsidRPr="005F252B">
        <w:rPr>
          <w:rFonts w:eastAsiaTheme="minorHAnsi"/>
          <w:szCs w:val="24"/>
          <w:lang w:val="hr-HR"/>
        </w:rPr>
        <w:t>“</w:t>
      </w:r>
      <w:r w:rsidRPr="005F252B">
        <w:rPr>
          <w:rFonts w:eastAsiaTheme="minorHAnsi"/>
          <w:szCs w:val="24"/>
          <w:lang w:val="hr-HR"/>
        </w:rPr>
        <w:t xml:space="preserve">. </w:t>
      </w:r>
    </w:p>
    <w:p w:rsidR="00266DA0" w:rsidRPr="005F252B" w:rsidRDefault="00266DA0" w:rsidP="00EC11BF">
      <w:pPr>
        <w:overflowPunct/>
        <w:autoSpaceDE/>
        <w:autoSpaceDN/>
        <w:adjustRightInd/>
        <w:spacing w:after="160" w:line="259" w:lineRule="auto"/>
        <w:textAlignment w:val="auto"/>
        <w:rPr>
          <w:rFonts w:eastAsiaTheme="minorHAnsi"/>
          <w:szCs w:val="24"/>
          <w:lang w:val="hr-HR"/>
        </w:rPr>
      </w:pPr>
    </w:p>
    <w:p w:rsidR="00EC11BF" w:rsidRPr="005F252B" w:rsidRDefault="00EC11BF" w:rsidP="00EC11BF">
      <w:pPr>
        <w:overflowPunct/>
        <w:autoSpaceDE/>
        <w:autoSpaceDN/>
        <w:adjustRightInd/>
        <w:spacing w:after="160" w:line="259" w:lineRule="auto"/>
        <w:textAlignment w:val="auto"/>
        <w:rPr>
          <w:rFonts w:eastAsiaTheme="minorHAnsi"/>
          <w:szCs w:val="24"/>
          <w:lang w:val="hr-HR"/>
        </w:rPr>
      </w:pPr>
    </w:p>
    <w:p w:rsidR="00EC11BF" w:rsidRPr="005F252B" w:rsidRDefault="00EC11BF" w:rsidP="00EC11BF">
      <w:pPr>
        <w:overflowPunct/>
        <w:autoSpaceDE/>
        <w:autoSpaceDN/>
        <w:adjustRightInd/>
        <w:spacing w:after="160" w:line="259" w:lineRule="auto"/>
        <w:textAlignment w:val="auto"/>
        <w:rPr>
          <w:rFonts w:eastAsiaTheme="minorHAnsi"/>
          <w:szCs w:val="24"/>
          <w:lang w:val="hr-HR"/>
        </w:rPr>
      </w:pPr>
    </w:p>
    <w:p w:rsidR="005F252B" w:rsidRPr="005F252B" w:rsidRDefault="00EC11BF" w:rsidP="00EC11BF">
      <w:pPr>
        <w:overflowPunct/>
        <w:autoSpaceDE/>
        <w:autoSpaceDN/>
        <w:adjustRightInd/>
        <w:spacing w:after="160" w:line="259" w:lineRule="auto"/>
        <w:jc w:val="center"/>
        <w:textAlignment w:val="auto"/>
        <w:rPr>
          <w:rFonts w:eastAsiaTheme="minorHAnsi"/>
          <w:szCs w:val="24"/>
          <w:lang w:val="hr-HR"/>
        </w:rPr>
      </w:pPr>
      <w:r w:rsidRPr="005F252B">
        <w:rPr>
          <w:rFonts w:eastAsiaTheme="minorHAnsi"/>
          <w:szCs w:val="24"/>
          <w:lang w:val="hr-HR"/>
        </w:rPr>
        <w:t xml:space="preserve">                                                 </w:t>
      </w:r>
      <w:r w:rsidR="00177E1D" w:rsidRPr="005F252B">
        <w:rPr>
          <w:rFonts w:eastAsiaTheme="minorHAnsi"/>
          <w:szCs w:val="24"/>
          <w:lang w:val="hr-HR"/>
        </w:rPr>
        <w:t xml:space="preserve">                             O</w:t>
      </w:r>
      <w:r w:rsidR="005F252B" w:rsidRPr="005F252B">
        <w:rPr>
          <w:rFonts w:eastAsiaTheme="minorHAnsi"/>
          <w:szCs w:val="24"/>
          <w:lang w:val="hr-HR"/>
        </w:rPr>
        <w:t xml:space="preserve">PĆINSKO VIJEĆE OPĆINE KOTORIBA </w:t>
      </w:r>
    </w:p>
    <w:p w:rsidR="005F252B" w:rsidRPr="005F252B" w:rsidRDefault="005F252B" w:rsidP="00EC11BF">
      <w:pPr>
        <w:overflowPunct/>
        <w:autoSpaceDE/>
        <w:autoSpaceDN/>
        <w:adjustRightInd/>
        <w:spacing w:after="160" w:line="259" w:lineRule="auto"/>
        <w:jc w:val="center"/>
        <w:textAlignment w:val="auto"/>
        <w:rPr>
          <w:rFonts w:eastAsiaTheme="minorHAnsi"/>
          <w:szCs w:val="24"/>
          <w:lang w:val="hr-HR"/>
        </w:rPr>
      </w:pPr>
      <w:r w:rsidRPr="005F252B">
        <w:rPr>
          <w:rFonts w:eastAsiaTheme="minorHAnsi"/>
          <w:szCs w:val="24"/>
          <w:lang w:val="hr-HR"/>
        </w:rPr>
        <w:tab/>
      </w:r>
      <w:r w:rsidRPr="005F252B">
        <w:rPr>
          <w:rFonts w:eastAsiaTheme="minorHAnsi"/>
          <w:szCs w:val="24"/>
          <w:lang w:val="hr-HR"/>
        </w:rPr>
        <w:tab/>
      </w:r>
      <w:r w:rsidRPr="005F252B">
        <w:rPr>
          <w:rFonts w:eastAsiaTheme="minorHAnsi"/>
          <w:szCs w:val="24"/>
          <w:lang w:val="hr-HR"/>
        </w:rPr>
        <w:tab/>
      </w:r>
      <w:r w:rsidRPr="005F252B">
        <w:rPr>
          <w:rFonts w:eastAsiaTheme="minorHAnsi"/>
          <w:szCs w:val="24"/>
          <w:lang w:val="hr-HR"/>
        </w:rPr>
        <w:tab/>
      </w:r>
      <w:r w:rsidRPr="005F252B">
        <w:rPr>
          <w:rFonts w:eastAsiaTheme="minorHAnsi"/>
          <w:szCs w:val="24"/>
          <w:lang w:val="hr-HR"/>
        </w:rPr>
        <w:tab/>
      </w:r>
      <w:r w:rsidRPr="005F252B">
        <w:rPr>
          <w:rFonts w:eastAsiaTheme="minorHAnsi"/>
          <w:szCs w:val="24"/>
          <w:lang w:val="hr-HR"/>
        </w:rPr>
        <w:tab/>
        <w:t xml:space="preserve">Predsjednik Općinskog vijeća </w:t>
      </w:r>
    </w:p>
    <w:p w:rsidR="00EC11BF" w:rsidRPr="005F252B" w:rsidRDefault="005F252B" w:rsidP="00EC11BF">
      <w:pPr>
        <w:overflowPunct/>
        <w:autoSpaceDE/>
        <w:autoSpaceDN/>
        <w:adjustRightInd/>
        <w:spacing w:after="160" w:line="259" w:lineRule="auto"/>
        <w:jc w:val="center"/>
        <w:textAlignment w:val="auto"/>
        <w:rPr>
          <w:rFonts w:eastAsiaTheme="minorHAnsi"/>
          <w:szCs w:val="24"/>
          <w:lang w:val="hr-HR"/>
        </w:rPr>
      </w:pPr>
      <w:r w:rsidRPr="005F252B">
        <w:rPr>
          <w:rFonts w:eastAsiaTheme="minorHAnsi"/>
          <w:szCs w:val="24"/>
          <w:lang w:val="hr-HR"/>
        </w:rPr>
        <w:tab/>
      </w:r>
      <w:r w:rsidRPr="005F252B">
        <w:rPr>
          <w:rFonts w:eastAsiaTheme="minorHAnsi"/>
          <w:szCs w:val="24"/>
          <w:lang w:val="hr-HR"/>
        </w:rPr>
        <w:tab/>
      </w:r>
      <w:r w:rsidRPr="005F252B">
        <w:rPr>
          <w:rFonts w:eastAsiaTheme="minorHAnsi"/>
          <w:szCs w:val="24"/>
          <w:lang w:val="hr-HR"/>
        </w:rPr>
        <w:tab/>
      </w:r>
      <w:r w:rsidRPr="005F252B">
        <w:rPr>
          <w:rFonts w:eastAsiaTheme="minorHAnsi"/>
          <w:szCs w:val="24"/>
          <w:lang w:val="hr-HR"/>
        </w:rPr>
        <w:tab/>
      </w:r>
      <w:r w:rsidRPr="005F252B">
        <w:rPr>
          <w:rFonts w:eastAsiaTheme="minorHAnsi"/>
          <w:szCs w:val="24"/>
          <w:lang w:val="hr-HR"/>
        </w:rPr>
        <w:tab/>
      </w:r>
      <w:r w:rsidRPr="005F252B">
        <w:rPr>
          <w:rFonts w:eastAsiaTheme="minorHAnsi"/>
          <w:szCs w:val="24"/>
          <w:lang w:val="hr-HR"/>
        </w:rPr>
        <w:tab/>
      </w:r>
      <w:proofErr w:type="spellStart"/>
      <w:r w:rsidRPr="005F252B">
        <w:rPr>
          <w:rFonts w:eastAsiaTheme="minorHAnsi"/>
          <w:szCs w:val="24"/>
          <w:lang w:val="hr-HR"/>
        </w:rPr>
        <w:t>Hinko</w:t>
      </w:r>
      <w:proofErr w:type="spellEnd"/>
      <w:r w:rsidRPr="005F252B">
        <w:rPr>
          <w:rFonts w:eastAsiaTheme="minorHAnsi"/>
          <w:szCs w:val="24"/>
          <w:lang w:val="hr-HR"/>
        </w:rPr>
        <w:t xml:space="preserve"> </w:t>
      </w:r>
      <w:proofErr w:type="spellStart"/>
      <w:r w:rsidRPr="005F252B">
        <w:rPr>
          <w:rFonts w:eastAsiaTheme="minorHAnsi"/>
          <w:szCs w:val="24"/>
          <w:lang w:val="hr-HR"/>
        </w:rPr>
        <w:t>Virgej</w:t>
      </w:r>
      <w:proofErr w:type="spellEnd"/>
      <w:r w:rsidRPr="005F252B">
        <w:rPr>
          <w:rFonts w:eastAsiaTheme="minorHAnsi"/>
          <w:szCs w:val="24"/>
          <w:lang w:val="hr-HR"/>
        </w:rPr>
        <w:t xml:space="preserve"> </w:t>
      </w:r>
      <w:r w:rsidR="00AD47FF" w:rsidRPr="005F252B">
        <w:rPr>
          <w:rFonts w:eastAsiaTheme="minorHAnsi"/>
          <w:szCs w:val="24"/>
          <w:lang w:val="hr-HR"/>
        </w:rPr>
        <w:t xml:space="preserve"> </w:t>
      </w:r>
    </w:p>
    <w:p w:rsidR="00EC11BF" w:rsidRPr="005F252B" w:rsidRDefault="00EC11BF" w:rsidP="00EC11BF">
      <w:pPr>
        <w:overflowPunct/>
        <w:autoSpaceDE/>
        <w:autoSpaceDN/>
        <w:adjustRightInd/>
        <w:spacing w:after="160" w:line="259" w:lineRule="auto"/>
        <w:jc w:val="center"/>
        <w:textAlignment w:val="auto"/>
        <w:rPr>
          <w:rFonts w:eastAsiaTheme="minorHAnsi"/>
          <w:szCs w:val="24"/>
          <w:lang w:val="hr-HR"/>
        </w:rPr>
      </w:pPr>
      <w:r w:rsidRPr="005F252B">
        <w:rPr>
          <w:rFonts w:eastAsiaTheme="minorHAnsi"/>
          <w:szCs w:val="24"/>
          <w:lang w:val="hr-HR"/>
        </w:rPr>
        <w:t xml:space="preserve">                                                                                 </w:t>
      </w:r>
    </w:p>
    <w:p w:rsidR="00EC11BF" w:rsidRPr="005F252B" w:rsidRDefault="00EC11BF" w:rsidP="00EC11BF">
      <w:pPr>
        <w:overflowPunct/>
        <w:autoSpaceDE/>
        <w:autoSpaceDN/>
        <w:adjustRightInd/>
        <w:spacing w:after="160" w:line="259" w:lineRule="auto"/>
        <w:textAlignment w:val="auto"/>
        <w:rPr>
          <w:rFonts w:eastAsiaTheme="minorHAnsi"/>
          <w:color w:val="FF0000"/>
          <w:szCs w:val="24"/>
          <w:lang w:val="hr-HR"/>
        </w:rPr>
      </w:pPr>
    </w:p>
    <w:p w:rsidR="00EC11BF" w:rsidRPr="005F252B" w:rsidRDefault="00EC11BF" w:rsidP="00EC11BF">
      <w:pPr>
        <w:overflowPunct/>
        <w:autoSpaceDE/>
        <w:autoSpaceDN/>
        <w:adjustRightInd/>
        <w:spacing w:after="160" w:line="259" w:lineRule="auto"/>
        <w:textAlignment w:val="auto"/>
        <w:rPr>
          <w:rFonts w:eastAsiaTheme="minorHAnsi"/>
          <w:color w:val="FF0000"/>
          <w:szCs w:val="24"/>
          <w:lang w:val="hr-HR"/>
        </w:rPr>
      </w:pPr>
    </w:p>
    <w:p w:rsidR="00EC11BF" w:rsidRPr="005F252B" w:rsidRDefault="00EC11BF" w:rsidP="00EC11BF">
      <w:pPr>
        <w:overflowPunct/>
        <w:autoSpaceDE/>
        <w:autoSpaceDN/>
        <w:adjustRightInd/>
        <w:spacing w:after="160" w:line="259" w:lineRule="auto"/>
        <w:textAlignment w:val="auto"/>
        <w:rPr>
          <w:rFonts w:eastAsiaTheme="minorHAnsi"/>
          <w:color w:val="FF0000"/>
          <w:szCs w:val="24"/>
          <w:lang w:val="hr-HR"/>
        </w:rPr>
      </w:pPr>
    </w:p>
    <w:p w:rsidR="00EC11BF" w:rsidRPr="005F252B" w:rsidRDefault="00EC11BF" w:rsidP="00EC11BF">
      <w:pPr>
        <w:overflowPunct/>
        <w:autoSpaceDE/>
        <w:autoSpaceDN/>
        <w:adjustRightInd/>
        <w:spacing w:after="160" w:line="259" w:lineRule="auto"/>
        <w:textAlignment w:val="auto"/>
        <w:rPr>
          <w:rFonts w:eastAsiaTheme="minorHAnsi"/>
          <w:color w:val="FF0000"/>
          <w:szCs w:val="24"/>
          <w:lang w:val="hr-HR"/>
        </w:rPr>
      </w:pPr>
    </w:p>
    <w:p w:rsidR="005A7138" w:rsidRPr="005F252B" w:rsidRDefault="005A7138" w:rsidP="00EC11BF">
      <w:pPr>
        <w:overflowPunct/>
        <w:autoSpaceDE/>
        <w:autoSpaceDN/>
        <w:adjustRightInd/>
        <w:spacing w:after="160" w:line="259" w:lineRule="auto"/>
        <w:textAlignment w:val="auto"/>
        <w:rPr>
          <w:rFonts w:eastAsiaTheme="minorHAnsi"/>
          <w:color w:val="FF0000"/>
          <w:szCs w:val="24"/>
          <w:lang w:val="hr-HR"/>
        </w:rPr>
      </w:pPr>
    </w:p>
    <w:p w:rsidR="005A7138" w:rsidRPr="005F252B" w:rsidRDefault="005A7138" w:rsidP="00EC11BF">
      <w:pPr>
        <w:overflowPunct/>
        <w:autoSpaceDE/>
        <w:autoSpaceDN/>
        <w:adjustRightInd/>
        <w:spacing w:after="160" w:line="259" w:lineRule="auto"/>
        <w:textAlignment w:val="auto"/>
        <w:rPr>
          <w:rFonts w:eastAsiaTheme="minorHAnsi"/>
          <w:color w:val="FF0000"/>
          <w:szCs w:val="24"/>
          <w:lang w:val="hr-HR"/>
        </w:rPr>
      </w:pPr>
    </w:p>
    <w:p w:rsidR="005A7138" w:rsidRPr="005F252B" w:rsidRDefault="005A7138" w:rsidP="00EC11BF">
      <w:pPr>
        <w:overflowPunct/>
        <w:autoSpaceDE/>
        <w:autoSpaceDN/>
        <w:adjustRightInd/>
        <w:spacing w:after="160" w:line="259" w:lineRule="auto"/>
        <w:textAlignment w:val="auto"/>
        <w:rPr>
          <w:rFonts w:eastAsiaTheme="minorHAnsi"/>
          <w:color w:val="FF0000"/>
          <w:szCs w:val="24"/>
          <w:lang w:val="hr-HR"/>
        </w:rPr>
      </w:pPr>
    </w:p>
    <w:p w:rsidR="005A7138" w:rsidRPr="005F252B" w:rsidRDefault="005A7138" w:rsidP="00EC11BF">
      <w:pPr>
        <w:overflowPunct/>
        <w:autoSpaceDE/>
        <w:autoSpaceDN/>
        <w:adjustRightInd/>
        <w:spacing w:after="160" w:line="259" w:lineRule="auto"/>
        <w:textAlignment w:val="auto"/>
        <w:rPr>
          <w:rFonts w:eastAsiaTheme="minorHAnsi"/>
          <w:color w:val="FF0000"/>
          <w:szCs w:val="24"/>
          <w:lang w:val="hr-HR"/>
        </w:rPr>
      </w:pPr>
    </w:p>
    <w:p w:rsidR="005A7138" w:rsidRPr="005F252B" w:rsidRDefault="005A7138" w:rsidP="00EC11BF">
      <w:pPr>
        <w:overflowPunct/>
        <w:autoSpaceDE/>
        <w:autoSpaceDN/>
        <w:adjustRightInd/>
        <w:spacing w:after="160" w:line="259" w:lineRule="auto"/>
        <w:textAlignment w:val="auto"/>
        <w:rPr>
          <w:rFonts w:eastAsiaTheme="minorHAnsi"/>
          <w:color w:val="FF0000"/>
          <w:szCs w:val="24"/>
          <w:lang w:val="hr-HR"/>
        </w:rPr>
      </w:pPr>
    </w:p>
    <w:p w:rsidR="005A7138" w:rsidRPr="005F252B" w:rsidRDefault="005A7138" w:rsidP="00EC11BF">
      <w:pPr>
        <w:overflowPunct/>
        <w:autoSpaceDE/>
        <w:autoSpaceDN/>
        <w:adjustRightInd/>
        <w:spacing w:after="160" w:line="259" w:lineRule="auto"/>
        <w:textAlignment w:val="auto"/>
        <w:rPr>
          <w:rFonts w:eastAsiaTheme="minorHAnsi"/>
          <w:color w:val="FF0000"/>
          <w:szCs w:val="24"/>
          <w:lang w:val="hr-HR"/>
        </w:rPr>
      </w:pPr>
    </w:p>
    <w:p w:rsidR="005A7138" w:rsidRPr="005F252B" w:rsidRDefault="005A7138" w:rsidP="00EC11BF">
      <w:pPr>
        <w:overflowPunct/>
        <w:autoSpaceDE/>
        <w:autoSpaceDN/>
        <w:adjustRightInd/>
        <w:spacing w:after="160" w:line="259" w:lineRule="auto"/>
        <w:textAlignment w:val="auto"/>
        <w:rPr>
          <w:rFonts w:eastAsiaTheme="minorHAnsi"/>
          <w:color w:val="FF0000"/>
          <w:szCs w:val="24"/>
          <w:lang w:val="hr-HR"/>
        </w:rPr>
      </w:pPr>
    </w:p>
    <w:p w:rsidR="005A7138" w:rsidRPr="005F252B" w:rsidRDefault="005A7138" w:rsidP="00EC11BF">
      <w:pPr>
        <w:overflowPunct/>
        <w:autoSpaceDE/>
        <w:autoSpaceDN/>
        <w:adjustRightInd/>
        <w:spacing w:after="160" w:line="259" w:lineRule="auto"/>
        <w:textAlignment w:val="auto"/>
        <w:rPr>
          <w:rFonts w:eastAsiaTheme="minorHAnsi"/>
          <w:color w:val="FF0000"/>
          <w:szCs w:val="24"/>
          <w:lang w:val="hr-HR"/>
        </w:rPr>
      </w:pPr>
    </w:p>
    <w:p w:rsidR="00177E1D" w:rsidRPr="005F252B" w:rsidRDefault="00177E1D" w:rsidP="00EC11BF">
      <w:pPr>
        <w:overflowPunct/>
        <w:autoSpaceDE/>
        <w:autoSpaceDN/>
        <w:adjustRightInd/>
        <w:spacing w:after="160" w:line="259" w:lineRule="auto"/>
        <w:textAlignment w:val="auto"/>
        <w:rPr>
          <w:rFonts w:eastAsiaTheme="minorHAnsi"/>
          <w:color w:val="FF0000"/>
          <w:szCs w:val="24"/>
          <w:lang w:val="hr-HR"/>
        </w:rPr>
      </w:pPr>
    </w:p>
    <w:p w:rsidR="00177E1D" w:rsidRPr="005F252B" w:rsidRDefault="00177E1D" w:rsidP="00EC11BF">
      <w:pPr>
        <w:overflowPunct/>
        <w:autoSpaceDE/>
        <w:autoSpaceDN/>
        <w:adjustRightInd/>
        <w:spacing w:after="160" w:line="259" w:lineRule="auto"/>
        <w:textAlignment w:val="auto"/>
        <w:rPr>
          <w:rFonts w:eastAsiaTheme="minorHAnsi"/>
          <w:color w:val="FF0000"/>
          <w:szCs w:val="24"/>
          <w:lang w:val="hr-HR"/>
        </w:rPr>
      </w:pPr>
    </w:p>
    <w:p w:rsidR="00EC11BF" w:rsidRPr="005F252B" w:rsidRDefault="00EC11BF" w:rsidP="00EC11BF">
      <w:pPr>
        <w:overflowPunct/>
        <w:autoSpaceDE/>
        <w:autoSpaceDN/>
        <w:adjustRightInd/>
        <w:spacing w:after="160" w:line="259" w:lineRule="auto"/>
        <w:textAlignment w:val="auto"/>
        <w:rPr>
          <w:rFonts w:eastAsiaTheme="minorHAnsi"/>
          <w:color w:val="FF0000"/>
          <w:szCs w:val="24"/>
          <w:lang w:val="hr-HR"/>
        </w:rPr>
      </w:pPr>
    </w:p>
    <w:sectPr w:rsidR="00EC11BF" w:rsidRPr="005F252B" w:rsidSect="00BB119F">
      <w:pgSz w:w="11907" w:h="16840"/>
      <w:pgMar w:top="1417" w:right="1417" w:bottom="1417" w:left="1417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7171" w:rsidRDefault="006E7171" w:rsidP="00222255">
      <w:r>
        <w:separator/>
      </w:r>
    </w:p>
  </w:endnote>
  <w:endnote w:type="continuationSeparator" w:id="0">
    <w:p w:rsidR="006E7171" w:rsidRDefault="006E7171" w:rsidP="00222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7171" w:rsidRDefault="006E7171" w:rsidP="00222255">
      <w:r>
        <w:separator/>
      </w:r>
    </w:p>
  </w:footnote>
  <w:footnote w:type="continuationSeparator" w:id="0">
    <w:p w:rsidR="006E7171" w:rsidRDefault="006E7171" w:rsidP="002222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C439F"/>
    <w:multiLevelType w:val="hybridMultilevel"/>
    <w:tmpl w:val="D180D9F0"/>
    <w:lvl w:ilvl="0" w:tplc="8AAC4D2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7603E7"/>
    <w:multiLevelType w:val="hybridMultilevel"/>
    <w:tmpl w:val="965016DC"/>
    <w:lvl w:ilvl="0" w:tplc="603C3C2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C60A4B"/>
    <w:multiLevelType w:val="hybridMultilevel"/>
    <w:tmpl w:val="82DEECB0"/>
    <w:lvl w:ilvl="0" w:tplc="82FED95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DF228E"/>
    <w:multiLevelType w:val="hybridMultilevel"/>
    <w:tmpl w:val="245C3BB0"/>
    <w:lvl w:ilvl="0" w:tplc="A604684C">
      <w:start w:val="1"/>
      <w:numFmt w:val="decimal"/>
      <w:lvlText w:val="%1."/>
      <w:lvlJc w:val="left"/>
      <w:pPr>
        <w:ind w:left="1494" w:hanging="360"/>
      </w:pPr>
      <w:rPr>
        <w:rFonts w:hint="default"/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243"/>
    <w:rsid w:val="00031B22"/>
    <w:rsid w:val="0003779D"/>
    <w:rsid w:val="000509A1"/>
    <w:rsid w:val="000D3243"/>
    <w:rsid w:val="000D463D"/>
    <w:rsid w:val="00135D62"/>
    <w:rsid w:val="00174FD8"/>
    <w:rsid w:val="00177E1D"/>
    <w:rsid w:val="001B5C93"/>
    <w:rsid w:val="00202508"/>
    <w:rsid w:val="00222255"/>
    <w:rsid w:val="00266DA0"/>
    <w:rsid w:val="002A2FF2"/>
    <w:rsid w:val="002B0732"/>
    <w:rsid w:val="002C3686"/>
    <w:rsid w:val="002F3213"/>
    <w:rsid w:val="00301C6A"/>
    <w:rsid w:val="00363095"/>
    <w:rsid w:val="0038629D"/>
    <w:rsid w:val="003B4962"/>
    <w:rsid w:val="0044499B"/>
    <w:rsid w:val="00473C60"/>
    <w:rsid w:val="004808D7"/>
    <w:rsid w:val="004A3718"/>
    <w:rsid w:val="004B08B2"/>
    <w:rsid w:val="005715F8"/>
    <w:rsid w:val="005A7138"/>
    <w:rsid w:val="005C1164"/>
    <w:rsid w:val="005F252B"/>
    <w:rsid w:val="00607C94"/>
    <w:rsid w:val="00663A96"/>
    <w:rsid w:val="006677BA"/>
    <w:rsid w:val="006758BA"/>
    <w:rsid w:val="0068049A"/>
    <w:rsid w:val="006D14A3"/>
    <w:rsid w:val="006E7171"/>
    <w:rsid w:val="007100D4"/>
    <w:rsid w:val="00735FAA"/>
    <w:rsid w:val="00750536"/>
    <w:rsid w:val="007637CB"/>
    <w:rsid w:val="00767B96"/>
    <w:rsid w:val="00777FDC"/>
    <w:rsid w:val="007823DA"/>
    <w:rsid w:val="00795ED9"/>
    <w:rsid w:val="007B68E4"/>
    <w:rsid w:val="007D48D7"/>
    <w:rsid w:val="007E2DA6"/>
    <w:rsid w:val="00854B52"/>
    <w:rsid w:val="00871640"/>
    <w:rsid w:val="008A4EBF"/>
    <w:rsid w:val="008B36D1"/>
    <w:rsid w:val="008D7D3E"/>
    <w:rsid w:val="00905958"/>
    <w:rsid w:val="00942661"/>
    <w:rsid w:val="00956594"/>
    <w:rsid w:val="00986684"/>
    <w:rsid w:val="009D39E9"/>
    <w:rsid w:val="00A14EA6"/>
    <w:rsid w:val="00A263DB"/>
    <w:rsid w:val="00AD47FF"/>
    <w:rsid w:val="00AF2561"/>
    <w:rsid w:val="00AF3B81"/>
    <w:rsid w:val="00B429D3"/>
    <w:rsid w:val="00B45B0D"/>
    <w:rsid w:val="00B52CBA"/>
    <w:rsid w:val="00B57DCC"/>
    <w:rsid w:val="00B80B0A"/>
    <w:rsid w:val="00BA1171"/>
    <w:rsid w:val="00BB119F"/>
    <w:rsid w:val="00BB4243"/>
    <w:rsid w:val="00C01B3A"/>
    <w:rsid w:val="00C2512B"/>
    <w:rsid w:val="00C272E5"/>
    <w:rsid w:val="00C44E0C"/>
    <w:rsid w:val="00C561F0"/>
    <w:rsid w:val="00C92818"/>
    <w:rsid w:val="00CC335B"/>
    <w:rsid w:val="00D30752"/>
    <w:rsid w:val="00D612E7"/>
    <w:rsid w:val="00D936A0"/>
    <w:rsid w:val="00E1508A"/>
    <w:rsid w:val="00E62E1A"/>
    <w:rsid w:val="00E941A3"/>
    <w:rsid w:val="00EA696D"/>
    <w:rsid w:val="00EC11BF"/>
    <w:rsid w:val="00EE628F"/>
    <w:rsid w:val="00F039F0"/>
    <w:rsid w:val="00F94F7E"/>
    <w:rsid w:val="00FA1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EBFA1"/>
  <w15:chartTrackingRefBased/>
  <w15:docId w15:val="{E670A637-E5F5-451D-B3B7-9EA99F862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0D324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Naslov1">
    <w:name w:val="heading 1"/>
    <w:basedOn w:val="Normal"/>
    <w:next w:val="Normal"/>
    <w:link w:val="Naslov1Char"/>
    <w:qFormat/>
    <w:rsid w:val="000D3243"/>
    <w:pPr>
      <w:keepNext/>
      <w:jc w:val="both"/>
      <w:outlineLvl w:val="0"/>
    </w:pPr>
    <w:rPr>
      <w:b/>
      <w:i/>
      <w:u w:val="single"/>
    </w:rPr>
  </w:style>
  <w:style w:type="paragraph" w:styleId="Naslov2">
    <w:name w:val="heading 2"/>
    <w:basedOn w:val="Normal"/>
    <w:next w:val="Normal"/>
    <w:link w:val="Naslov2Char"/>
    <w:qFormat/>
    <w:rsid w:val="000D3243"/>
    <w:pPr>
      <w:keepNext/>
      <w:jc w:val="center"/>
      <w:outlineLvl w:val="1"/>
    </w:pPr>
    <w:rPr>
      <w:b/>
      <w:i/>
      <w:sz w:val="40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0D3243"/>
    <w:rPr>
      <w:rFonts w:ascii="Times New Roman" w:eastAsia="Times New Roman" w:hAnsi="Times New Roman" w:cs="Times New Roman"/>
      <w:b/>
      <w:i/>
      <w:sz w:val="24"/>
      <w:szCs w:val="20"/>
      <w:u w:val="single"/>
      <w:lang w:val="en-GB"/>
    </w:rPr>
  </w:style>
  <w:style w:type="character" w:customStyle="1" w:styleId="Naslov2Char">
    <w:name w:val="Naslov 2 Char"/>
    <w:basedOn w:val="Zadanifontodlomka"/>
    <w:link w:val="Naslov2"/>
    <w:rsid w:val="000D3243"/>
    <w:rPr>
      <w:rFonts w:ascii="Times New Roman" w:eastAsia="Times New Roman" w:hAnsi="Times New Roman" w:cs="Times New Roman"/>
      <w:b/>
      <w:i/>
      <w:sz w:val="40"/>
      <w:szCs w:val="20"/>
    </w:rPr>
  </w:style>
  <w:style w:type="paragraph" w:styleId="Tijeloteksta">
    <w:name w:val="Body Text"/>
    <w:basedOn w:val="Normal"/>
    <w:link w:val="TijelotekstaChar"/>
    <w:semiHidden/>
    <w:rsid w:val="000D3243"/>
    <w:pPr>
      <w:jc w:val="both"/>
    </w:pPr>
    <w:rPr>
      <w:i/>
      <w:sz w:val="22"/>
      <w:lang w:val="hr-HR"/>
    </w:rPr>
  </w:style>
  <w:style w:type="character" w:customStyle="1" w:styleId="TijelotekstaChar">
    <w:name w:val="Tijelo teksta Char"/>
    <w:basedOn w:val="Zadanifontodlomka"/>
    <w:link w:val="Tijeloteksta"/>
    <w:semiHidden/>
    <w:rsid w:val="000D3243"/>
    <w:rPr>
      <w:rFonts w:ascii="Times New Roman" w:eastAsia="Times New Roman" w:hAnsi="Times New Roman" w:cs="Times New Roman"/>
      <w:i/>
      <w:szCs w:val="20"/>
    </w:rPr>
  </w:style>
  <w:style w:type="paragraph" w:customStyle="1" w:styleId="Tijeloteksta21">
    <w:name w:val="Tijelo teksta 21"/>
    <w:basedOn w:val="Normal"/>
    <w:rsid w:val="000D3243"/>
    <w:pPr>
      <w:ind w:firstLine="567"/>
      <w:jc w:val="both"/>
    </w:pPr>
    <w:rPr>
      <w:i/>
      <w:sz w:val="22"/>
      <w:lang w:val="hr-HR"/>
    </w:rPr>
  </w:style>
  <w:style w:type="paragraph" w:styleId="Bezproreda">
    <w:name w:val="No Spacing"/>
    <w:uiPriority w:val="1"/>
    <w:qFormat/>
    <w:rsid w:val="000D3243"/>
    <w:pPr>
      <w:spacing w:after="0" w:line="240" w:lineRule="auto"/>
    </w:pPr>
    <w:rPr>
      <w:rFonts w:ascii="Calibri" w:eastAsia="Calibri" w:hAnsi="Calibri" w:cs="Times New Roman"/>
    </w:rPr>
  </w:style>
  <w:style w:type="paragraph" w:styleId="Odlomakpopisa">
    <w:name w:val="List Paragraph"/>
    <w:basedOn w:val="Normal"/>
    <w:uiPriority w:val="34"/>
    <w:qFormat/>
    <w:rsid w:val="00EC11BF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val="hr-HR"/>
    </w:rPr>
  </w:style>
  <w:style w:type="paragraph" w:styleId="Zaglavlje">
    <w:name w:val="header"/>
    <w:basedOn w:val="Normal"/>
    <w:link w:val="ZaglavljeChar"/>
    <w:uiPriority w:val="99"/>
    <w:unhideWhenUsed/>
    <w:rsid w:val="0022225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222255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22225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222255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9281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92818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4</Pages>
  <Words>691</Words>
  <Characters>3943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48</cp:revision>
  <cp:lastPrinted>2025-06-20T12:47:00Z</cp:lastPrinted>
  <dcterms:created xsi:type="dcterms:W3CDTF">2024-02-22T11:19:00Z</dcterms:created>
  <dcterms:modified xsi:type="dcterms:W3CDTF">2025-06-20T12:49:00Z</dcterms:modified>
</cp:coreProperties>
</file>