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1A" w:rsidRPr="000246BE" w:rsidRDefault="002E321A" w:rsidP="00EC7504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EC7504" w:rsidRPr="000246BE" w:rsidTr="00384E80">
        <w:tc>
          <w:tcPr>
            <w:tcW w:w="2160" w:type="dxa"/>
            <w:shd w:val="clear" w:color="auto" w:fill="auto"/>
          </w:tcPr>
          <w:p w:rsidR="00EC7504" w:rsidRPr="000246BE" w:rsidRDefault="00EC7504" w:rsidP="00384E8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46BE">
              <w:rPr>
                <w:rFonts w:ascii="Arial" w:hAnsi="Arial" w:cs="Arial"/>
                <w:b/>
                <w:sz w:val="28"/>
                <w:szCs w:val="28"/>
              </w:rPr>
              <w:t>Prilog III.</w:t>
            </w:r>
          </w:p>
        </w:tc>
      </w:tr>
    </w:tbl>
    <w:p w:rsidR="00EC7504" w:rsidRPr="000246BE" w:rsidRDefault="00EC7504" w:rsidP="00EC7504">
      <w:pPr>
        <w:spacing w:after="0"/>
        <w:rPr>
          <w:rFonts w:ascii="Arial" w:hAnsi="Arial" w:cs="Arial"/>
          <w:b/>
          <w:sz w:val="28"/>
          <w:szCs w:val="28"/>
        </w:rPr>
      </w:pPr>
    </w:p>
    <w:p w:rsidR="00EC7504" w:rsidRPr="000246BE" w:rsidRDefault="00EC7504" w:rsidP="00EC7504">
      <w:pPr>
        <w:spacing w:after="0"/>
        <w:rPr>
          <w:rFonts w:ascii="Arial" w:hAnsi="Arial" w:cs="Arial"/>
          <w:b/>
          <w:sz w:val="24"/>
          <w:szCs w:val="24"/>
        </w:rPr>
      </w:pPr>
    </w:p>
    <w:p w:rsidR="008510D7" w:rsidRPr="000246BE" w:rsidRDefault="003B143F" w:rsidP="00AE0F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246BE">
        <w:rPr>
          <w:rFonts w:ascii="Arial" w:hAnsi="Arial" w:cs="Arial"/>
          <w:b/>
          <w:sz w:val="28"/>
          <w:szCs w:val="28"/>
        </w:rPr>
        <w:t xml:space="preserve">UZ </w:t>
      </w:r>
      <w:r w:rsidR="00FE0D33" w:rsidRPr="000246BE">
        <w:rPr>
          <w:rFonts w:ascii="Arial" w:hAnsi="Arial" w:cs="Arial"/>
          <w:b/>
          <w:sz w:val="28"/>
          <w:szCs w:val="28"/>
        </w:rPr>
        <w:t>SUGLASNOST</w:t>
      </w:r>
      <w:r w:rsidR="009E5DFE">
        <w:rPr>
          <w:rFonts w:ascii="Arial" w:hAnsi="Arial" w:cs="Arial"/>
          <w:b/>
          <w:sz w:val="28"/>
          <w:szCs w:val="28"/>
        </w:rPr>
        <w:t xml:space="preserve"> </w:t>
      </w:r>
      <w:r w:rsidR="007E63D8" w:rsidRPr="000246BE">
        <w:rPr>
          <w:rFonts w:ascii="Arial" w:hAnsi="Arial" w:cs="Arial"/>
          <w:b/>
          <w:sz w:val="28"/>
          <w:szCs w:val="28"/>
        </w:rPr>
        <w:t xml:space="preserve">PREDSTAVNIČKOG TIJELA JEDINICE LOKALNE SAMOUPRAVE </w:t>
      </w:r>
      <w:r w:rsidR="004B5FB5" w:rsidRPr="000246BE">
        <w:rPr>
          <w:rFonts w:ascii="Arial" w:hAnsi="Arial" w:cs="Arial"/>
          <w:b/>
          <w:sz w:val="28"/>
          <w:szCs w:val="28"/>
        </w:rPr>
        <w:t>ZA PROVEDBU ULAGANJA</w:t>
      </w:r>
    </w:p>
    <w:p w:rsidR="00A60967" w:rsidRPr="000246BE" w:rsidRDefault="00E01900" w:rsidP="00AE0F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(KLASA: 440-01/21-01/04  URBROJ: 2109/9-3-21-1</w:t>
      </w:r>
      <w:bookmarkStart w:id="0" w:name="_GoBack"/>
      <w:bookmarkEnd w:id="0"/>
      <w:r w:rsidR="00854B6B" w:rsidRPr="000246BE">
        <w:rPr>
          <w:rFonts w:ascii="Arial" w:hAnsi="Arial" w:cs="Arial"/>
          <w:b/>
          <w:sz w:val="28"/>
          <w:szCs w:val="28"/>
        </w:rPr>
        <w:t xml:space="preserve"> )</w:t>
      </w:r>
    </w:p>
    <w:p w:rsidR="005073DE" w:rsidRPr="000246BE" w:rsidRDefault="003B143F" w:rsidP="005073DE">
      <w:pPr>
        <w:shd w:val="clear" w:color="auto" w:fill="FFFFFF" w:themeFill="background1"/>
        <w:ind w:right="-279"/>
        <w:jc w:val="center"/>
        <w:rPr>
          <w:rFonts w:ascii="Arial" w:hAnsi="Arial" w:cs="Arial"/>
          <w:b/>
          <w:sz w:val="28"/>
          <w:szCs w:val="28"/>
        </w:rPr>
      </w:pPr>
      <w:r w:rsidRPr="000246BE">
        <w:rPr>
          <w:rFonts w:ascii="Arial" w:hAnsi="Arial" w:cs="Arial"/>
          <w:b/>
          <w:sz w:val="28"/>
          <w:szCs w:val="28"/>
        </w:rPr>
        <w:t xml:space="preserve">UNUTAR </w:t>
      </w:r>
      <w:r w:rsidR="005073DE" w:rsidRPr="000246BE">
        <w:rPr>
          <w:rFonts w:ascii="Arial" w:hAnsi="Arial" w:cs="Arial"/>
          <w:b/>
          <w:sz w:val="28"/>
          <w:szCs w:val="28"/>
        </w:rPr>
        <w:t xml:space="preserve">MJERE </w:t>
      </w:r>
      <w:r w:rsidR="00D82F83" w:rsidRPr="000246BE">
        <w:rPr>
          <w:rFonts w:ascii="Arial" w:hAnsi="Arial" w:cs="Arial"/>
          <w:b/>
          <w:sz w:val="28"/>
          <w:szCs w:val="28"/>
        </w:rPr>
        <w:t>2</w:t>
      </w:r>
      <w:r w:rsidR="005073DE" w:rsidRPr="000246BE">
        <w:rPr>
          <w:rFonts w:ascii="Arial" w:hAnsi="Arial" w:cs="Arial"/>
          <w:b/>
          <w:sz w:val="28"/>
          <w:szCs w:val="28"/>
        </w:rPr>
        <w:t xml:space="preserve">P1-M1 „RAZVOJ I MODERNIZACIJA DRUŠTVENE INFRASTRUKTURE“ LRS LAG-a MURA-DRAVA </w:t>
      </w:r>
    </w:p>
    <w:p w:rsidR="008510D7" w:rsidRPr="000246BE" w:rsidRDefault="008510D7" w:rsidP="008E2C1A">
      <w:pPr>
        <w:jc w:val="center"/>
        <w:rPr>
          <w:rFonts w:ascii="Arial" w:hAnsi="Arial" w:cs="Arial"/>
          <w:b/>
          <w:sz w:val="28"/>
          <w:szCs w:val="28"/>
        </w:rPr>
      </w:pPr>
    </w:p>
    <w:p w:rsidR="00C11E4C" w:rsidRPr="000246BE" w:rsidRDefault="008510D7" w:rsidP="0093730F">
      <w:pPr>
        <w:jc w:val="center"/>
        <w:rPr>
          <w:rFonts w:ascii="Arial" w:hAnsi="Arial" w:cs="Arial"/>
          <w:b/>
          <w:sz w:val="28"/>
          <w:szCs w:val="28"/>
        </w:rPr>
      </w:pPr>
      <w:r w:rsidRPr="000246BE">
        <w:rPr>
          <w:rFonts w:ascii="Arial" w:hAnsi="Arial" w:cs="Arial"/>
          <w:b/>
          <w:sz w:val="28"/>
          <w:szCs w:val="28"/>
        </w:rPr>
        <w:t>OPIS PROJEKTA</w:t>
      </w:r>
    </w:p>
    <w:p w:rsidR="008510D7" w:rsidRPr="000246BE" w:rsidRDefault="008510D7" w:rsidP="0093730F">
      <w:pPr>
        <w:jc w:val="center"/>
        <w:rPr>
          <w:rFonts w:ascii="Arial" w:hAnsi="Arial" w:cs="Arial"/>
          <w:b/>
          <w:sz w:val="28"/>
          <w:szCs w:val="28"/>
        </w:rPr>
      </w:pPr>
    </w:p>
    <w:p w:rsidR="00C11E4C" w:rsidRPr="000246BE" w:rsidRDefault="00443812" w:rsidP="00343F5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1. NAZIV PROJEKTA</w:t>
      </w:r>
    </w:p>
    <w:p w:rsidR="00443812" w:rsidRPr="000246BE" w:rsidRDefault="00443812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(navesti naziv</w:t>
      </w:r>
      <w:r w:rsidR="00B72EEB" w:rsidRPr="000246BE">
        <w:rPr>
          <w:rFonts w:ascii="Arial" w:hAnsi="Arial" w:cs="Arial"/>
          <w:i/>
          <w:sz w:val="24"/>
          <w:szCs w:val="24"/>
        </w:rPr>
        <w:t xml:space="preserve"> projekta</w:t>
      </w:r>
      <w:r w:rsidRPr="000246BE">
        <w:rPr>
          <w:rFonts w:ascii="Arial" w:hAnsi="Arial" w:cs="Arial"/>
          <w:i/>
          <w:sz w:val="24"/>
          <w:szCs w:val="24"/>
        </w:rPr>
        <w:t xml:space="preserve"> iz projektne dokumentacije/građevinske dozvole ili drugog </w:t>
      </w:r>
      <w:r w:rsidR="00C94A23" w:rsidRPr="000246BE">
        <w:rPr>
          <w:rFonts w:ascii="Arial" w:hAnsi="Arial" w:cs="Arial"/>
          <w:i/>
          <w:sz w:val="24"/>
          <w:szCs w:val="24"/>
        </w:rPr>
        <w:t>odgovarajućeg dokumenta</w:t>
      </w:r>
      <w:r w:rsidRPr="000246BE">
        <w:rPr>
          <w:rFonts w:ascii="Arial" w:hAnsi="Arial" w:cs="Arial"/>
          <w:i/>
          <w:sz w:val="24"/>
          <w:szCs w:val="24"/>
        </w:rPr>
        <w:t>)</w:t>
      </w:r>
    </w:p>
    <w:p w:rsidR="002D623E" w:rsidRPr="000246BE" w:rsidRDefault="00D35121" w:rsidP="00495D28">
      <w:pPr>
        <w:jc w:val="center"/>
        <w:rPr>
          <w:rFonts w:ascii="Arial" w:hAnsi="Arial" w:cs="Arial"/>
          <w:sz w:val="40"/>
          <w:szCs w:val="40"/>
        </w:rPr>
      </w:pPr>
      <w:r w:rsidRPr="000246BE">
        <w:rPr>
          <w:rFonts w:ascii="Arial" w:hAnsi="Arial" w:cs="Arial"/>
          <w:bCs/>
          <w:smallCaps/>
          <w:sz w:val="40"/>
          <w:szCs w:val="40"/>
        </w:rPr>
        <w:t>O</w:t>
      </w:r>
      <w:r w:rsidR="00A51C6C" w:rsidRPr="000246BE">
        <w:rPr>
          <w:rFonts w:ascii="Arial" w:hAnsi="Arial" w:cs="Arial"/>
          <w:bCs/>
          <w:smallCaps/>
          <w:sz w:val="40"/>
          <w:szCs w:val="40"/>
        </w:rPr>
        <w:t xml:space="preserve">premanje mrtvačnice </w:t>
      </w:r>
    </w:p>
    <w:p w:rsidR="00443812" w:rsidRPr="000246BE" w:rsidRDefault="00392C89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 xml:space="preserve">2. </w:t>
      </w:r>
      <w:r w:rsidR="00D82F83" w:rsidRPr="000246BE">
        <w:rPr>
          <w:rFonts w:ascii="Arial" w:hAnsi="Arial" w:cs="Arial"/>
          <w:b/>
          <w:sz w:val="24"/>
          <w:szCs w:val="24"/>
        </w:rPr>
        <w:t>KORISNIK</w:t>
      </w:r>
    </w:p>
    <w:p w:rsidR="00FF432C" w:rsidRPr="000246BE" w:rsidRDefault="00392C89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2.1. NAZIV</w:t>
      </w:r>
      <w:r w:rsidR="009E5DFE">
        <w:rPr>
          <w:rFonts w:ascii="Arial" w:hAnsi="Arial" w:cs="Arial"/>
          <w:sz w:val="24"/>
          <w:szCs w:val="24"/>
        </w:rPr>
        <w:t xml:space="preserve"> </w:t>
      </w:r>
      <w:r w:rsidR="00D82F83" w:rsidRPr="000246BE">
        <w:rPr>
          <w:rFonts w:ascii="Arial" w:hAnsi="Arial" w:cs="Arial"/>
          <w:sz w:val="24"/>
          <w:szCs w:val="24"/>
        </w:rPr>
        <w:t>KORISNIKA</w:t>
      </w:r>
    </w:p>
    <w:p w:rsidR="00392C89" w:rsidRPr="000246BE" w:rsidRDefault="00495D28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Općina </w:t>
      </w: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 </w:t>
      </w:r>
    </w:p>
    <w:p w:rsidR="00FF432C" w:rsidRPr="000246BE" w:rsidRDefault="003E2DA2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2.2. PRAVNI STATUS</w:t>
      </w:r>
      <w:r w:rsidR="009E5DFE">
        <w:rPr>
          <w:rFonts w:ascii="Arial" w:hAnsi="Arial" w:cs="Arial"/>
          <w:sz w:val="24"/>
          <w:szCs w:val="24"/>
        </w:rPr>
        <w:t xml:space="preserve"> </w:t>
      </w:r>
      <w:r w:rsidR="00D82F83" w:rsidRPr="000246BE">
        <w:rPr>
          <w:rFonts w:ascii="Arial" w:hAnsi="Arial" w:cs="Arial"/>
          <w:sz w:val="24"/>
          <w:szCs w:val="24"/>
        </w:rPr>
        <w:t>KORISNIKA</w:t>
      </w:r>
    </w:p>
    <w:p w:rsidR="003E2DA2" w:rsidRPr="000246BE" w:rsidRDefault="00495D28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Jedinica lokalne samouprave </w:t>
      </w:r>
    </w:p>
    <w:p w:rsidR="00FF432C" w:rsidRPr="000246BE" w:rsidRDefault="003E2DA2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2.</w:t>
      </w:r>
      <w:r w:rsidR="00572BBA" w:rsidRPr="000246BE">
        <w:rPr>
          <w:rFonts w:ascii="Arial" w:hAnsi="Arial" w:cs="Arial"/>
          <w:sz w:val="24"/>
          <w:szCs w:val="24"/>
        </w:rPr>
        <w:t>3</w:t>
      </w:r>
      <w:r w:rsidRPr="000246BE">
        <w:rPr>
          <w:rFonts w:ascii="Arial" w:hAnsi="Arial" w:cs="Arial"/>
          <w:sz w:val="24"/>
          <w:szCs w:val="24"/>
        </w:rPr>
        <w:t>. ADRESA</w:t>
      </w:r>
      <w:r w:rsidR="009E5DFE">
        <w:rPr>
          <w:rFonts w:ascii="Arial" w:hAnsi="Arial" w:cs="Arial"/>
          <w:sz w:val="24"/>
          <w:szCs w:val="24"/>
        </w:rPr>
        <w:t xml:space="preserve"> </w:t>
      </w:r>
      <w:r w:rsidR="00D82F83" w:rsidRPr="000246BE">
        <w:rPr>
          <w:rFonts w:ascii="Arial" w:hAnsi="Arial" w:cs="Arial"/>
          <w:sz w:val="24"/>
          <w:szCs w:val="24"/>
        </w:rPr>
        <w:t>KORISNIKA</w:t>
      </w:r>
    </w:p>
    <w:p w:rsidR="003E2DA2" w:rsidRPr="000246BE" w:rsidRDefault="00495D28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Kolodvorska 4, </w:t>
      </w: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</w:p>
    <w:p w:rsidR="00FF432C" w:rsidRPr="000246BE" w:rsidRDefault="003E2DA2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2.</w:t>
      </w:r>
      <w:r w:rsidR="00572BBA" w:rsidRPr="000246BE">
        <w:rPr>
          <w:rFonts w:ascii="Arial" w:hAnsi="Arial" w:cs="Arial"/>
          <w:sz w:val="24"/>
          <w:szCs w:val="24"/>
        </w:rPr>
        <w:t>4</w:t>
      </w:r>
      <w:r w:rsidRPr="000246BE">
        <w:rPr>
          <w:rFonts w:ascii="Arial" w:hAnsi="Arial" w:cs="Arial"/>
          <w:sz w:val="24"/>
          <w:szCs w:val="24"/>
        </w:rPr>
        <w:t>. OSOBA OVLAŠTENA ZA ZASTUPANJE</w:t>
      </w:r>
    </w:p>
    <w:p w:rsidR="003E2DA2" w:rsidRPr="000246BE" w:rsidRDefault="00495D28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Ljubomir Grgec</w:t>
      </w:r>
    </w:p>
    <w:p w:rsidR="00FF432C" w:rsidRPr="000246BE" w:rsidRDefault="003E2DA2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2.</w:t>
      </w:r>
      <w:r w:rsidR="00572BBA" w:rsidRPr="000246BE">
        <w:rPr>
          <w:rFonts w:ascii="Arial" w:hAnsi="Arial" w:cs="Arial"/>
          <w:sz w:val="24"/>
          <w:szCs w:val="24"/>
        </w:rPr>
        <w:t>5</w:t>
      </w:r>
      <w:r w:rsidRPr="000246BE">
        <w:rPr>
          <w:rFonts w:ascii="Arial" w:hAnsi="Arial" w:cs="Arial"/>
          <w:sz w:val="24"/>
          <w:szCs w:val="24"/>
        </w:rPr>
        <w:t>. KONTAKT</w:t>
      </w:r>
    </w:p>
    <w:p w:rsidR="00495D28" w:rsidRPr="000246BE" w:rsidRDefault="009A3263" w:rsidP="0093730F">
      <w:pPr>
        <w:jc w:val="both"/>
        <w:rPr>
          <w:rFonts w:ascii="Arial" w:hAnsi="Arial" w:cs="Arial"/>
          <w:sz w:val="24"/>
          <w:szCs w:val="24"/>
        </w:rPr>
      </w:pPr>
      <w:hyperlink r:id="rId8" w:history="1">
        <w:r w:rsidR="00495D28" w:rsidRPr="000246BE">
          <w:rPr>
            <w:rStyle w:val="Hiperveza"/>
            <w:rFonts w:ascii="Arial" w:hAnsi="Arial" w:cs="Arial"/>
            <w:sz w:val="24"/>
            <w:szCs w:val="24"/>
          </w:rPr>
          <w:t>opcina@kotoriba.hr</w:t>
        </w:r>
      </w:hyperlink>
    </w:p>
    <w:p w:rsidR="00495D28" w:rsidRPr="000246BE" w:rsidRDefault="00495D28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040/682-247</w:t>
      </w:r>
    </w:p>
    <w:p w:rsidR="00722F5F" w:rsidRPr="000246BE" w:rsidRDefault="00392C89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3. OPIS PROJEKTA</w:t>
      </w:r>
    </w:p>
    <w:p w:rsidR="00722F5F" w:rsidRPr="000246BE" w:rsidRDefault="00722F5F" w:rsidP="005073D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3.1. </w:t>
      </w:r>
      <w:r w:rsidR="005073DE" w:rsidRPr="000246BE">
        <w:rPr>
          <w:rFonts w:ascii="Arial" w:hAnsi="Arial" w:cs="Arial"/>
          <w:sz w:val="24"/>
          <w:szCs w:val="24"/>
        </w:rPr>
        <w:t>PRIORITET I MJERA IZ LRS ZA KOJI SE PROJEKT PRIJAVLJUJE</w:t>
      </w:r>
    </w:p>
    <w:p w:rsidR="00722F5F" w:rsidRPr="000246BE" w:rsidRDefault="00722F5F" w:rsidP="00722F5F">
      <w:pPr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lastRenderedPageBreak/>
        <w:t xml:space="preserve">3.1.1. </w:t>
      </w:r>
      <w:r w:rsidR="00541FC1" w:rsidRPr="000246BE">
        <w:rPr>
          <w:rFonts w:ascii="Arial" w:hAnsi="Arial" w:cs="Arial"/>
          <w:sz w:val="24"/>
          <w:szCs w:val="24"/>
        </w:rPr>
        <w:t>PRIORITET</w:t>
      </w:r>
    </w:p>
    <w:p w:rsidR="00541FC1" w:rsidRPr="000246BE" w:rsidRDefault="00D82F83" w:rsidP="00722F5F">
      <w:pPr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2</w:t>
      </w:r>
      <w:r w:rsidR="00541FC1" w:rsidRPr="000246BE">
        <w:rPr>
          <w:rFonts w:ascii="Arial" w:hAnsi="Arial" w:cs="Arial"/>
          <w:sz w:val="24"/>
          <w:szCs w:val="24"/>
        </w:rPr>
        <w:t>P1 „Unapređenje infrastrukture LAG-a“</w:t>
      </w:r>
    </w:p>
    <w:p w:rsidR="00722F5F" w:rsidRPr="000246BE" w:rsidRDefault="00722F5F" w:rsidP="00722F5F">
      <w:pPr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3.1.2. </w:t>
      </w:r>
      <w:r w:rsidR="000467F8" w:rsidRPr="000246BE">
        <w:rPr>
          <w:rFonts w:ascii="Arial" w:hAnsi="Arial" w:cs="Arial"/>
          <w:sz w:val="24"/>
          <w:szCs w:val="24"/>
        </w:rPr>
        <w:t>MJERA</w:t>
      </w:r>
    </w:p>
    <w:p w:rsidR="00722F5F" w:rsidRPr="000246BE" w:rsidRDefault="00D82F83" w:rsidP="00722F5F">
      <w:pPr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2</w:t>
      </w:r>
      <w:r w:rsidR="000467F8" w:rsidRPr="000246BE">
        <w:rPr>
          <w:rFonts w:ascii="Arial" w:hAnsi="Arial" w:cs="Arial"/>
          <w:sz w:val="24"/>
          <w:szCs w:val="24"/>
        </w:rPr>
        <w:t>P1-M1 „Razvoj i modernizacije društvene infrastrukture“</w:t>
      </w:r>
    </w:p>
    <w:p w:rsidR="00722F5F" w:rsidRPr="000246BE" w:rsidRDefault="00722F5F" w:rsidP="008A64B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2C89" w:rsidRPr="000246BE" w:rsidRDefault="00392C89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722F5F" w:rsidRPr="000246BE">
        <w:rPr>
          <w:rFonts w:ascii="Arial" w:hAnsi="Arial" w:cs="Arial"/>
          <w:sz w:val="24"/>
          <w:szCs w:val="24"/>
        </w:rPr>
        <w:t>2</w:t>
      </w:r>
      <w:r w:rsidRPr="000246BE">
        <w:rPr>
          <w:rFonts w:ascii="Arial" w:hAnsi="Arial" w:cs="Arial"/>
          <w:sz w:val="24"/>
          <w:szCs w:val="24"/>
        </w:rPr>
        <w:t>. MJESTO PROVEDBE</w:t>
      </w:r>
    </w:p>
    <w:p w:rsidR="00FF432C" w:rsidRPr="000246BE" w:rsidRDefault="00392C89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722F5F" w:rsidRPr="000246BE">
        <w:rPr>
          <w:rFonts w:ascii="Arial" w:hAnsi="Arial" w:cs="Arial"/>
          <w:sz w:val="24"/>
          <w:szCs w:val="24"/>
        </w:rPr>
        <w:t>2</w:t>
      </w:r>
      <w:r w:rsidRPr="000246BE">
        <w:rPr>
          <w:rFonts w:ascii="Arial" w:hAnsi="Arial" w:cs="Arial"/>
          <w:sz w:val="24"/>
          <w:szCs w:val="24"/>
        </w:rPr>
        <w:t>.1. ŽUPANIJA</w:t>
      </w:r>
    </w:p>
    <w:p w:rsidR="00392C89" w:rsidRPr="000246BE" w:rsidRDefault="007C4D1B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Međimurska županija</w:t>
      </w:r>
    </w:p>
    <w:p w:rsidR="00392C89" w:rsidRPr="000246BE" w:rsidRDefault="00392C89" w:rsidP="007C4D1B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722F5F" w:rsidRPr="000246BE">
        <w:rPr>
          <w:rFonts w:ascii="Arial" w:hAnsi="Arial" w:cs="Arial"/>
          <w:sz w:val="24"/>
          <w:szCs w:val="24"/>
        </w:rPr>
        <w:t>2</w:t>
      </w:r>
      <w:r w:rsidRPr="000246BE">
        <w:rPr>
          <w:rFonts w:ascii="Arial" w:hAnsi="Arial" w:cs="Arial"/>
          <w:sz w:val="24"/>
          <w:szCs w:val="24"/>
        </w:rPr>
        <w:t>.2. GRAD/OPĆINA</w:t>
      </w:r>
    </w:p>
    <w:p w:rsidR="007C4D1B" w:rsidRPr="000246BE" w:rsidRDefault="007C4D1B" w:rsidP="007C4D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</w:p>
    <w:p w:rsidR="00D64740" w:rsidRPr="000246BE" w:rsidRDefault="00D64740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722F5F" w:rsidRPr="000246BE">
        <w:rPr>
          <w:rFonts w:ascii="Arial" w:hAnsi="Arial" w:cs="Arial"/>
          <w:sz w:val="24"/>
          <w:szCs w:val="24"/>
        </w:rPr>
        <w:t>2</w:t>
      </w:r>
      <w:r w:rsidRPr="000246BE">
        <w:rPr>
          <w:rFonts w:ascii="Arial" w:hAnsi="Arial" w:cs="Arial"/>
          <w:sz w:val="24"/>
          <w:szCs w:val="24"/>
        </w:rPr>
        <w:t>.3. NASELJE/NASELJA</w:t>
      </w:r>
    </w:p>
    <w:p w:rsidR="004F23D4" w:rsidRPr="000246BE" w:rsidRDefault="007C4D1B" w:rsidP="0093730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</w:p>
    <w:p w:rsidR="00D64740" w:rsidRPr="000246BE" w:rsidRDefault="00D64740" w:rsidP="008A64B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47C7" w:rsidRPr="000246BE" w:rsidRDefault="00392C89" w:rsidP="00343F5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722F5F" w:rsidRPr="000246BE">
        <w:rPr>
          <w:rFonts w:ascii="Arial" w:hAnsi="Arial" w:cs="Arial"/>
          <w:sz w:val="24"/>
          <w:szCs w:val="24"/>
        </w:rPr>
        <w:t>3</w:t>
      </w:r>
      <w:r w:rsidRPr="000246BE">
        <w:rPr>
          <w:rFonts w:ascii="Arial" w:hAnsi="Arial" w:cs="Arial"/>
          <w:sz w:val="24"/>
          <w:szCs w:val="24"/>
        </w:rPr>
        <w:t>.</w:t>
      </w:r>
      <w:r w:rsidR="003E2DA2" w:rsidRPr="000246BE">
        <w:rPr>
          <w:rFonts w:ascii="Arial" w:hAnsi="Arial" w:cs="Arial"/>
          <w:sz w:val="24"/>
          <w:szCs w:val="24"/>
        </w:rPr>
        <w:t xml:space="preserve"> CILJ</w:t>
      </w:r>
      <w:r w:rsidR="00F61D03" w:rsidRPr="000246BE">
        <w:rPr>
          <w:rFonts w:ascii="Arial" w:hAnsi="Arial" w:cs="Arial"/>
          <w:sz w:val="24"/>
          <w:szCs w:val="24"/>
        </w:rPr>
        <w:t>EVI</w:t>
      </w:r>
      <w:r w:rsidR="003E2DA2" w:rsidRPr="000246BE">
        <w:rPr>
          <w:rFonts w:ascii="Arial" w:hAnsi="Arial" w:cs="Arial"/>
          <w:sz w:val="24"/>
          <w:szCs w:val="24"/>
        </w:rPr>
        <w:t xml:space="preserve"> PROJEKTA</w:t>
      </w:r>
    </w:p>
    <w:p w:rsidR="00FF432C" w:rsidRPr="000246BE" w:rsidRDefault="003E2DA2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</w:t>
      </w:r>
      <w:r w:rsidR="00F61D03" w:rsidRPr="000246BE">
        <w:rPr>
          <w:rFonts w:ascii="Arial" w:hAnsi="Arial" w:cs="Arial"/>
          <w:i/>
          <w:sz w:val="24"/>
          <w:szCs w:val="24"/>
        </w:rPr>
        <w:t>navesti ciljeve koji će se ostvariti provedbom projekta</w:t>
      </w:r>
      <w:r w:rsidR="0066427D" w:rsidRPr="000246BE">
        <w:rPr>
          <w:rFonts w:ascii="Arial" w:hAnsi="Arial" w:cs="Arial"/>
          <w:i/>
          <w:sz w:val="24"/>
          <w:szCs w:val="24"/>
        </w:rPr>
        <w:t>;</w:t>
      </w:r>
      <w:r w:rsidR="004E6CB0" w:rsidRPr="000246BE">
        <w:rPr>
          <w:rFonts w:ascii="Arial" w:hAnsi="Arial" w:cs="Arial"/>
          <w:i/>
          <w:sz w:val="24"/>
          <w:szCs w:val="24"/>
        </w:rPr>
        <w:t xml:space="preserve"> najmanje 300, a najviše 800 znakova)</w:t>
      </w:r>
    </w:p>
    <w:p w:rsidR="00384E80" w:rsidRPr="000246BE" w:rsidRDefault="00384E80" w:rsidP="00384E80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Opremiti </w:t>
      </w:r>
      <w:r w:rsidR="00F531A3" w:rsidRPr="000246BE">
        <w:rPr>
          <w:rFonts w:ascii="Arial" w:hAnsi="Arial" w:cs="Arial"/>
          <w:sz w:val="24"/>
          <w:szCs w:val="24"/>
        </w:rPr>
        <w:t xml:space="preserve">mrtvačnicu u </w:t>
      </w:r>
      <w:proofErr w:type="spellStart"/>
      <w:r w:rsidR="00F531A3" w:rsidRPr="000246BE">
        <w:rPr>
          <w:rFonts w:ascii="Arial" w:hAnsi="Arial" w:cs="Arial"/>
          <w:sz w:val="24"/>
          <w:szCs w:val="24"/>
        </w:rPr>
        <w:t>Kotoribi</w:t>
      </w:r>
      <w:proofErr w:type="spellEnd"/>
      <w:r w:rsidR="00F531A3" w:rsidRPr="000246BE">
        <w:rPr>
          <w:rFonts w:ascii="Arial" w:hAnsi="Arial" w:cs="Arial"/>
          <w:sz w:val="24"/>
          <w:szCs w:val="24"/>
        </w:rPr>
        <w:t xml:space="preserve"> čiji interijer nije bio obnavljan od 80tih godina prošlog stoljeća. Za dvije prostorije mrtvačnice u kojoj se pokojnici nalaze neposredno prije ukopa, nabavili bi se novi odri (za svaku prostoriju p</w:t>
      </w:r>
      <w:r w:rsidR="002C4795">
        <w:rPr>
          <w:rFonts w:ascii="Arial" w:hAnsi="Arial" w:cs="Arial"/>
          <w:sz w:val="24"/>
          <w:szCs w:val="24"/>
        </w:rPr>
        <w:t>o jedan), novi zastori</w:t>
      </w:r>
      <w:r w:rsidR="00F531A3" w:rsidRPr="000246BE">
        <w:rPr>
          <w:rFonts w:ascii="Arial" w:hAnsi="Arial" w:cs="Arial"/>
          <w:sz w:val="24"/>
          <w:szCs w:val="24"/>
        </w:rPr>
        <w:t xml:space="preserve"> i svijećnjaci. Nabavila bi se nova kolica za prijevoz lijesa kao i nova kolica za prijevoz vijenaca s obzirom da su postojeća dotrajala. </w:t>
      </w:r>
    </w:p>
    <w:p w:rsidR="00384E80" w:rsidRPr="000246BE" w:rsidRDefault="00384E80" w:rsidP="00384E80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Poboljšanje životnih uvjeta svi</w:t>
      </w:r>
      <w:r w:rsidR="00B12D86" w:rsidRPr="000246BE">
        <w:rPr>
          <w:rFonts w:ascii="Arial" w:hAnsi="Arial" w:cs="Arial"/>
          <w:sz w:val="24"/>
          <w:szCs w:val="24"/>
        </w:rPr>
        <w:t xml:space="preserve">h stanovnika u Općini </w:t>
      </w:r>
      <w:proofErr w:type="spellStart"/>
      <w:r w:rsidR="00B12D86" w:rsidRPr="000246BE">
        <w:rPr>
          <w:rFonts w:ascii="Arial" w:hAnsi="Arial" w:cs="Arial"/>
          <w:sz w:val="24"/>
          <w:szCs w:val="24"/>
        </w:rPr>
        <w:t>Kotoriba</w:t>
      </w:r>
      <w:proofErr w:type="spellEnd"/>
      <w:r w:rsidR="00B12D86" w:rsidRPr="000246BE">
        <w:rPr>
          <w:rFonts w:ascii="Arial" w:hAnsi="Arial" w:cs="Arial"/>
          <w:sz w:val="24"/>
          <w:szCs w:val="24"/>
        </w:rPr>
        <w:t>, adekvatnom opremljenosti prostora.</w:t>
      </w:r>
    </w:p>
    <w:p w:rsidR="008508B9" w:rsidRPr="000246BE" w:rsidRDefault="008508B9" w:rsidP="00343F54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5147C7" w:rsidRPr="000246BE" w:rsidRDefault="00F61D03" w:rsidP="00343F5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722F5F" w:rsidRPr="000246BE">
        <w:rPr>
          <w:rFonts w:ascii="Arial" w:hAnsi="Arial" w:cs="Arial"/>
          <w:sz w:val="24"/>
          <w:szCs w:val="24"/>
        </w:rPr>
        <w:t>4</w:t>
      </w:r>
      <w:r w:rsidRPr="000246BE">
        <w:rPr>
          <w:rFonts w:ascii="Arial" w:hAnsi="Arial" w:cs="Arial"/>
          <w:sz w:val="24"/>
          <w:szCs w:val="24"/>
        </w:rPr>
        <w:t>. OČEKIVANI REZULTATI PROJEKTA</w:t>
      </w:r>
    </w:p>
    <w:p w:rsidR="00CA7F9F" w:rsidRPr="000246BE" w:rsidRDefault="00CA7F9F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3.4.1. Očekivani rezultati i mjerljivi indikatori</w:t>
      </w:r>
    </w:p>
    <w:p w:rsidR="00F61D03" w:rsidRPr="000246BE" w:rsidRDefault="00F61D03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 xml:space="preserve">(navesti očekivane rezultate u odnosu na početno stanje i mjerljive </w:t>
      </w:r>
      <w:proofErr w:type="spellStart"/>
      <w:r w:rsidRPr="000246BE">
        <w:rPr>
          <w:rFonts w:ascii="Arial" w:hAnsi="Arial" w:cs="Arial"/>
          <w:i/>
          <w:sz w:val="24"/>
          <w:szCs w:val="24"/>
        </w:rPr>
        <w:t>indikator</w:t>
      </w:r>
      <w:r w:rsidR="0066427D" w:rsidRPr="000246BE">
        <w:rPr>
          <w:rFonts w:ascii="Arial" w:hAnsi="Arial" w:cs="Arial"/>
          <w:i/>
          <w:sz w:val="24"/>
          <w:szCs w:val="24"/>
        </w:rPr>
        <w:t>e</w:t>
      </w:r>
      <w:r w:rsidR="006A1B24" w:rsidRPr="000246BE">
        <w:rPr>
          <w:rFonts w:ascii="Arial" w:hAnsi="Arial" w:cs="Arial"/>
          <w:i/>
          <w:sz w:val="24"/>
          <w:szCs w:val="24"/>
        </w:rPr>
        <w:t>očekivanih</w:t>
      </w:r>
      <w:proofErr w:type="spellEnd"/>
      <w:r w:rsidR="006A1B24" w:rsidRPr="000246BE">
        <w:rPr>
          <w:rFonts w:ascii="Arial" w:hAnsi="Arial" w:cs="Arial"/>
          <w:i/>
          <w:sz w:val="24"/>
          <w:szCs w:val="24"/>
        </w:rPr>
        <w:t xml:space="preserve"> rezultata </w:t>
      </w:r>
      <w:r w:rsidRPr="000246BE">
        <w:rPr>
          <w:rFonts w:ascii="Arial" w:hAnsi="Arial" w:cs="Arial"/>
          <w:i/>
          <w:sz w:val="24"/>
          <w:szCs w:val="24"/>
        </w:rPr>
        <w:t>za svaki od postavljenih ciljeva</w:t>
      </w:r>
      <w:r w:rsidR="00932C5B" w:rsidRPr="000246BE">
        <w:rPr>
          <w:rFonts w:ascii="Arial" w:hAnsi="Arial" w:cs="Arial"/>
          <w:i/>
          <w:sz w:val="24"/>
          <w:szCs w:val="24"/>
        </w:rPr>
        <w:t>;</w:t>
      </w:r>
      <w:r w:rsidR="00701D29" w:rsidRPr="000246BE">
        <w:rPr>
          <w:rFonts w:ascii="Arial" w:hAnsi="Arial" w:cs="Arial"/>
          <w:i/>
          <w:sz w:val="24"/>
          <w:szCs w:val="24"/>
        </w:rPr>
        <w:t xml:space="preserve"> najmanje 300, a najviše 800 znakova</w:t>
      </w:r>
      <w:r w:rsidRPr="000246BE">
        <w:rPr>
          <w:rFonts w:ascii="Arial" w:hAnsi="Arial" w:cs="Arial"/>
          <w:i/>
          <w:sz w:val="24"/>
          <w:szCs w:val="24"/>
        </w:rPr>
        <w:t>)</w:t>
      </w:r>
    </w:p>
    <w:p w:rsidR="00171A1C" w:rsidRPr="000246BE" w:rsidRDefault="00FF13F5" w:rsidP="008A64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Nabavila bi se dva nova granitna odra, jedan u svakoj prostoriji, n</w:t>
      </w:r>
      <w:r w:rsidR="00226FD0">
        <w:rPr>
          <w:rFonts w:ascii="Arial" w:hAnsi="Arial" w:cs="Arial"/>
          <w:sz w:val="24"/>
          <w:szCs w:val="24"/>
        </w:rPr>
        <w:t>ove zavjese na zidovima</w:t>
      </w:r>
      <w:r w:rsidRPr="000246BE">
        <w:rPr>
          <w:rFonts w:ascii="Arial" w:hAnsi="Arial" w:cs="Arial"/>
          <w:sz w:val="24"/>
          <w:szCs w:val="24"/>
        </w:rPr>
        <w:t xml:space="preserve"> i svijećnjaci. Nabavila bi se nova kolica za prijevoz vijenaca i nova kolica za prijevoz lijesa. Postojeća oprema je dotrajala i nije bila obnavljana od 80tih godina prošlog stoljeća. Modernizacijom mrtvačnice doprinijelo bi se boljem dojmu životnih uvjeta u mjestu. </w:t>
      </w:r>
    </w:p>
    <w:p w:rsidR="00384E80" w:rsidRPr="000246BE" w:rsidRDefault="00384E80" w:rsidP="008A64B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1FE1" w:rsidRPr="000246BE" w:rsidRDefault="002320C5" w:rsidP="008A64B2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sz w:val="24"/>
          <w:szCs w:val="24"/>
        </w:rPr>
        <w:lastRenderedPageBreak/>
        <w:t>3.4.2</w:t>
      </w:r>
      <w:r w:rsidR="00001FE1" w:rsidRPr="000246BE">
        <w:rPr>
          <w:rFonts w:ascii="Arial" w:eastAsia="Calibri" w:hAnsi="Arial" w:cs="Arial"/>
          <w:sz w:val="24"/>
          <w:szCs w:val="24"/>
        </w:rPr>
        <w:t>. Stvaranje novih radnih mjesta</w:t>
      </w:r>
    </w:p>
    <w:p w:rsidR="00001FE1" w:rsidRPr="000246BE" w:rsidRDefault="00001FE1" w:rsidP="00001FE1">
      <w:pPr>
        <w:spacing w:after="0" w:line="240" w:lineRule="auto"/>
        <w:jc w:val="both"/>
        <w:rPr>
          <w:rFonts w:ascii="Arial" w:eastAsia="Calibri" w:hAnsi="Arial" w:cs="Arial"/>
        </w:rPr>
      </w:pPr>
    </w:p>
    <w:p w:rsidR="00001FE1" w:rsidRPr="000246BE" w:rsidRDefault="00001FE1" w:rsidP="008A64B2">
      <w:pPr>
        <w:spacing w:after="120" w:line="240" w:lineRule="auto"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sz w:val="24"/>
          <w:szCs w:val="24"/>
        </w:rPr>
        <w:t xml:space="preserve">Pridonosi li projekt stvaranju novih radnih mjesta?                 </w:t>
      </w:r>
      <w:r w:rsidRPr="000246BE">
        <w:rPr>
          <w:rFonts w:ascii="Arial" w:eastAsia="Calibri" w:hAnsi="Arial" w:cs="Arial"/>
          <w:b/>
          <w:bCs/>
          <w:sz w:val="24"/>
          <w:szCs w:val="24"/>
        </w:rPr>
        <w:t>DA / NE</w:t>
      </w:r>
    </w:p>
    <w:p w:rsidR="00001FE1" w:rsidRPr="000246BE" w:rsidRDefault="00001FE1" w:rsidP="00001FE1">
      <w:pPr>
        <w:spacing w:after="0" w:line="240" w:lineRule="auto"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i/>
          <w:iCs/>
          <w:sz w:val="24"/>
          <w:szCs w:val="24"/>
        </w:rPr>
        <w:t>(Zaokružiti odgovor koji je primjenjiv za projekt)</w:t>
      </w:r>
    </w:p>
    <w:p w:rsidR="00001FE1" w:rsidRPr="000246BE" w:rsidRDefault="00001FE1" w:rsidP="00001FE1">
      <w:pPr>
        <w:spacing w:after="0" w:line="240" w:lineRule="auto"/>
        <w:jc w:val="both"/>
        <w:rPr>
          <w:rFonts w:ascii="Arial" w:eastAsia="Calibri" w:hAnsi="Arial" w:cs="Arial"/>
        </w:rPr>
      </w:pPr>
    </w:p>
    <w:p w:rsidR="00001FE1" w:rsidRPr="000246BE" w:rsidRDefault="002320C5" w:rsidP="008A64B2">
      <w:pPr>
        <w:spacing w:after="240" w:line="240" w:lineRule="auto"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sz w:val="24"/>
          <w:szCs w:val="24"/>
        </w:rPr>
        <w:t>Ako je odgovor ''DA''</w:t>
      </w:r>
      <w:r w:rsidR="00001FE1" w:rsidRPr="000246BE">
        <w:rPr>
          <w:rFonts w:ascii="Arial" w:eastAsia="Calibri" w:hAnsi="Arial" w:cs="Arial"/>
          <w:sz w:val="24"/>
          <w:szCs w:val="24"/>
        </w:rPr>
        <w:t>:</w:t>
      </w:r>
    </w:p>
    <w:p w:rsidR="00001FE1" w:rsidRPr="000246BE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sz w:val="24"/>
          <w:szCs w:val="24"/>
        </w:rPr>
        <w:t>opisati na koji način projekt doprinos</w:t>
      </w:r>
      <w:r w:rsidR="004B5FB5" w:rsidRPr="000246BE">
        <w:rPr>
          <w:rFonts w:ascii="Arial" w:eastAsia="Calibri" w:hAnsi="Arial" w:cs="Arial"/>
          <w:sz w:val="24"/>
          <w:szCs w:val="24"/>
        </w:rPr>
        <w:t>i stvaranju novih radnih mjesta</w:t>
      </w:r>
    </w:p>
    <w:p w:rsidR="00001FE1" w:rsidRPr="000246BE" w:rsidRDefault="00001FE1" w:rsidP="008A64B2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001FE1" w:rsidRPr="000246BE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sz w:val="24"/>
          <w:szCs w:val="24"/>
        </w:rPr>
        <w:t>opisati nova radna mjesta koja se planiraju ostvariti provedbom projekta</w:t>
      </w:r>
    </w:p>
    <w:p w:rsidR="00001FE1" w:rsidRPr="000246BE" w:rsidRDefault="00001FE1" w:rsidP="008A64B2">
      <w:pPr>
        <w:ind w:left="426"/>
        <w:contextualSpacing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i/>
          <w:iCs/>
          <w:sz w:val="24"/>
          <w:szCs w:val="24"/>
        </w:rPr>
        <w:t xml:space="preserve">(Navesti u tablici vrstu radnog mjesta, planirani broj </w:t>
      </w:r>
      <w:r w:rsidR="000C30D0" w:rsidRPr="000246BE">
        <w:rPr>
          <w:rFonts w:ascii="Arial" w:eastAsia="Calibri" w:hAnsi="Arial" w:cs="Arial"/>
          <w:i/>
          <w:iCs/>
          <w:sz w:val="24"/>
          <w:szCs w:val="24"/>
        </w:rPr>
        <w:t xml:space="preserve">radnih mjesta </w:t>
      </w:r>
      <w:r w:rsidRPr="000246BE">
        <w:rPr>
          <w:rFonts w:ascii="Arial" w:eastAsia="Calibri" w:hAnsi="Arial" w:cs="Arial"/>
          <w:i/>
          <w:iCs/>
          <w:sz w:val="24"/>
          <w:szCs w:val="24"/>
        </w:rPr>
        <w:t xml:space="preserve">i planirano razdoblje/godinu ostvarenja </w:t>
      </w:r>
      <w:r w:rsidR="000C30D0" w:rsidRPr="000246BE">
        <w:rPr>
          <w:rFonts w:ascii="Arial" w:eastAsia="Calibri" w:hAnsi="Arial" w:cs="Arial"/>
          <w:i/>
          <w:iCs/>
          <w:sz w:val="24"/>
          <w:szCs w:val="24"/>
        </w:rPr>
        <w:t xml:space="preserve">novog radnog mjesta </w:t>
      </w:r>
      <w:r w:rsidRPr="000246BE">
        <w:rPr>
          <w:rFonts w:ascii="Arial" w:eastAsia="Calibri" w:hAnsi="Arial" w:cs="Arial"/>
          <w:i/>
          <w:iCs/>
          <w:sz w:val="24"/>
          <w:szCs w:val="24"/>
        </w:rPr>
        <w:t>tijekom provedbe projekta)</w:t>
      </w:r>
    </w:p>
    <w:p w:rsidR="00001FE1" w:rsidRPr="000246BE" w:rsidRDefault="00001FE1" w:rsidP="00001FE1">
      <w:pPr>
        <w:ind w:left="720"/>
        <w:contextualSpacing/>
        <w:jc w:val="both"/>
        <w:rPr>
          <w:rFonts w:ascii="Arial" w:eastAsia="Calibri" w:hAnsi="Arial" w:cs="Arial"/>
        </w:rPr>
      </w:pPr>
    </w:p>
    <w:p w:rsidR="00001FE1" w:rsidRPr="000246BE" w:rsidRDefault="00001FE1" w:rsidP="008A64B2">
      <w:pPr>
        <w:ind w:left="720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0246BE">
        <w:rPr>
          <w:rFonts w:ascii="Arial" w:eastAsia="Calibri" w:hAnsi="Arial" w:cs="Arial"/>
          <w:sz w:val="24"/>
          <w:szCs w:val="24"/>
        </w:rPr>
        <w:t>Tablica</w:t>
      </w:r>
      <w:r w:rsidR="0072242F" w:rsidRPr="000246BE">
        <w:rPr>
          <w:rFonts w:ascii="Arial" w:eastAsia="Calibri" w:hAnsi="Arial" w:cs="Arial"/>
          <w:sz w:val="24"/>
          <w:szCs w:val="24"/>
        </w:rPr>
        <w:t xml:space="preserve"> 1</w:t>
      </w:r>
      <w:r w:rsidRPr="000246BE">
        <w:rPr>
          <w:rFonts w:ascii="Arial" w:eastAsia="Calibri" w:hAnsi="Arial" w:cs="Arial"/>
          <w:sz w:val="24"/>
          <w:szCs w:val="24"/>
        </w:rPr>
        <w:t>: Radna mjesta koja se planiraju ostvariti provedbom projekta</w:t>
      </w:r>
    </w:p>
    <w:tbl>
      <w:tblPr>
        <w:tblStyle w:val="Reetkatablice"/>
        <w:tblW w:w="9204" w:type="dxa"/>
        <w:jc w:val="center"/>
        <w:tblLook w:val="04A0" w:firstRow="1" w:lastRow="0" w:firstColumn="1" w:lastColumn="0" w:noHBand="0" w:noVBand="1"/>
      </w:tblPr>
      <w:tblGrid>
        <w:gridCol w:w="737"/>
        <w:gridCol w:w="4660"/>
        <w:gridCol w:w="1413"/>
        <w:gridCol w:w="2394"/>
      </w:tblGrid>
      <w:tr w:rsidR="000C30D0" w:rsidRPr="000246BE" w:rsidTr="008A64B2">
        <w:trPr>
          <w:jc w:val="center"/>
        </w:trPr>
        <w:tc>
          <w:tcPr>
            <w:tcW w:w="664" w:type="dxa"/>
            <w:vAlign w:val="center"/>
          </w:tcPr>
          <w:p w:rsidR="002320C5" w:rsidRPr="000246BE" w:rsidRDefault="002320C5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6BE">
              <w:rPr>
                <w:rFonts w:ascii="Arial" w:eastAsia="Calibri" w:hAnsi="Arial" w:cs="Arial"/>
                <w:sz w:val="24"/>
                <w:szCs w:val="24"/>
              </w:rPr>
              <w:t>R.b</w:t>
            </w:r>
            <w:r w:rsidR="0001195B" w:rsidRPr="000246BE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0246B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4713" w:type="dxa"/>
            <w:vAlign w:val="center"/>
          </w:tcPr>
          <w:p w:rsidR="002320C5" w:rsidRPr="000246BE" w:rsidRDefault="002320C5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6BE">
              <w:rPr>
                <w:rFonts w:ascii="Arial" w:eastAsia="Calibri" w:hAnsi="Arial" w:cs="Arial"/>
                <w:sz w:val="24"/>
                <w:szCs w:val="24"/>
              </w:rPr>
              <w:t>Opis radnog mjesta (vrsta radnog mjesta)</w:t>
            </w:r>
          </w:p>
        </w:tc>
        <w:tc>
          <w:tcPr>
            <w:tcW w:w="1417" w:type="dxa"/>
            <w:vAlign w:val="center"/>
          </w:tcPr>
          <w:p w:rsidR="002320C5" w:rsidRPr="000246BE" w:rsidRDefault="002320C5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6BE">
              <w:rPr>
                <w:rFonts w:ascii="Arial" w:eastAsia="Calibri" w:hAnsi="Arial" w:cs="Arial"/>
                <w:sz w:val="24"/>
                <w:szCs w:val="24"/>
              </w:rPr>
              <w:t>Planirani broj radnih mjesta</w:t>
            </w:r>
          </w:p>
        </w:tc>
        <w:tc>
          <w:tcPr>
            <w:tcW w:w="2410" w:type="dxa"/>
            <w:vAlign w:val="center"/>
          </w:tcPr>
          <w:p w:rsidR="002320C5" w:rsidRPr="000246BE" w:rsidRDefault="002320C5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6BE">
              <w:rPr>
                <w:rFonts w:ascii="Arial" w:eastAsia="Calibri" w:hAnsi="Arial" w:cs="Arial"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:rsidRPr="000246BE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:rsidR="002320C5" w:rsidRPr="000246BE" w:rsidRDefault="002320C5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:rsidR="002320C5" w:rsidRPr="000246BE" w:rsidRDefault="002320C5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20C5" w:rsidRPr="000246BE" w:rsidRDefault="002320C5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320C5" w:rsidRPr="000246BE" w:rsidRDefault="002320C5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C30D0" w:rsidRPr="000246BE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C30D0" w:rsidRPr="000246BE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C30D0" w:rsidRPr="000246BE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C30D0" w:rsidRPr="000246BE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A742D" w:rsidRPr="000246BE" w:rsidTr="006A742D">
        <w:trPr>
          <w:trHeight w:val="482"/>
          <w:jc w:val="center"/>
        </w:trPr>
        <w:tc>
          <w:tcPr>
            <w:tcW w:w="664" w:type="dxa"/>
            <w:vAlign w:val="center"/>
          </w:tcPr>
          <w:p w:rsidR="006A742D" w:rsidRPr="000246BE" w:rsidRDefault="006A742D" w:rsidP="006A742D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:rsidR="006A742D" w:rsidRPr="000246BE" w:rsidRDefault="006A742D" w:rsidP="006A742D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742D" w:rsidRPr="000246BE" w:rsidRDefault="006A742D" w:rsidP="006A742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A742D" w:rsidRPr="000246BE" w:rsidRDefault="006A742D" w:rsidP="006A742D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C30D0" w:rsidRPr="000246BE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:rsidR="000C30D0" w:rsidRPr="000246BE" w:rsidRDefault="000C30D0" w:rsidP="008A64B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C30D0" w:rsidRPr="000246BE" w:rsidRDefault="000C30D0" w:rsidP="008A64B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01FE1" w:rsidRPr="000246BE" w:rsidRDefault="00001FE1" w:rsidP="008A64B2">
      <w:pPr>
        <w:contextualSpacing/>
        <w:jc w:val="both"/>
        <w:rPr>
          <w:rFonts w:ascii="Arial" w:eastAsia="Calibri" w:hAnsi="Arial" w:cs="Arial"/>
        </w:rPr>
      </w:pPr>
    </w:p>
    <w:p w:rsidR="006A742D" w:rsidRPr="000246BE" w:rsidRDefault="006A742D" w:rsidP="008A64B2">
      <w:pPr>
        <w:contextualSpacing/>
        <w:jc w:val="both"/>
        <w:rPr>
          <w:rFonts w:ascii="Arial" w:eastAsia="Calibri" w:hAnsi="Arial" w:cs="Arial"/>
        </w:rPr>
      </w:pPr>
    </w:p>
    <w:p w:rsidR="00001FE1" w:rsidRPr="000246BE" w:rsidRDefault="00001FE1" w:rsidP="008A64B2">
      <w:pPr>
        <w:spacing w:after="120" w:line="240" w:lineRule="auto"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i/>
          <w:iCs/>
          <w:sz w:val="24"/>
          <w:szCs w:val="24"/>
        </w:rPr>
        <w:t>Napomena:</w:t>
      </w:r>
    </w:p>
    <w:p w:rsidR="004B5FB5" w:rsidRPr="000246BE" w:rsidRDefault="00001FE1" w:rsidP="008A64B2">
      <w:pPr>
        <w:spacing w:after="120" w:line="240" w:lineRule="auto"/>
        <w:jc w:val="both"/>
        <w:rPr>
          <w:rFonts w:ascii="Arial" w:hAnsi="Arial" w:cs="Arial"/>
        </w:rPr>
      </w:pPr>
      <w:r w:rsidRPr="000246BE">
        <w:rPr>
          <w:rFonts w:ascii="Arial" w:eastAsia="Calibri" w:hAnsi="Arial" w:cs="Arial"/>
          <w:i/>
          <w:iCs/>
          <w:sz w:val="24"/>
          <w:szCs w:val="24"/>
        </w:rPr>
        <w:t>Podaci iz ove tablice uzeti će se u obzir prilikom provjere os</w:t>
      </w:r>
      <w:r w:rsidR="001D4007" w:rsidRPr="000246BE">
        <w:rPr>
          <w:rFonts w:ascii="Arial" w:eastAsia="Calibri" w:hAnsi="Arial" w:cs="Arial"/>
          <w:i/>
          <w:iCs/>
          <w:sz w:val="24"/>
          <w:szCs w:val="24"/>
        </w:rPr>
        <w:t>tvarenja kriterija odabira broj</w:t>
      </w:r>
      <w:r w:rsidR="000467F8" w:rsidRPr="000246BE">
        <w:rPr>
          <w:rFonts w:ascii="Arial" w:eastAsia="Calibri" w:hAnsi="Arial" w:cs="Arial"/>
          <w:i/>
          <w:iCs/>
          <w:sz w:val="24"/>
          <w:szCs w:val="24"/>
        </w:rPr>
        <w:t xml:space="preserve"> 4.</w:t>
      </w:r>
      <w:r w:rsidR="009E3A74" w:rsidRPr="000246BE">
        <w:rPr>
          <w:rFonts w:ascii="Arial" w:eastAsia="Calibri" w:hAnsi="Arial" w:cs="Arial"/>
          <w:i/>
          <w:iCs/>
          <w:sz w:val="24"/>
          <w:szCs w:val="24"/>
        </w:rPr>
        <w:t xml:space="preserve">i praćenje indikatora vezanih za provedbu LEADER mjere </w:t>
      </w:r>
    </w:p>
    <w:p w:rsidR="00001FE1" w:rsidRPr="000246BE" w:rsidRDefault="004B5FB5" w:rsidP="004B5FB5">
      <w:pPr>
        <w:spacing w:after="12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0246BE">
        <w:rPr>
          <w:rFonts w:ascii="Arial" w:eastAsia="Calibri" w:hAnsi="Arial" w:cs="Arial"/>
          <w:i/>
          <w:iCs/>
          <w:sz w:val="24"/>
          <w:szCs w:val="24"/>
        </w:rPr>
        <w:t>Broj novozaposlenih osoba je pokazatelj provedbe projekta te se u trenutk</w:t>
      </w:r>
      <w:r w:rsidR="001D4007" w:rsidRPr="000246BE">
        <w:rPr>
          <w:rFonts w:ascii="Arial" w:eastAsia="Calibri" w:hAnsi="Arial" w:cs="Arial"/>
          <w:i/>
          <w:iCs/>
          <w:sz w:val="24"/>
          <w:szCs w:val="24"/>
        </w:rPr>
        <w:t xml:space="preserve">u podnošenja </w:t>
      </w:r>
      <w:r w:rsidR="00D82F83" w:rsidRPr="000246BE">
        <w:rPr>
          <w:rFonts w:ascii="Arial" w:eastAsia="Calibri" w:hAnsi="Arial" w:cs="Arial"/>
          <w:i/>
          <w:iCs/>
          <w:sz w:val="24"/>
          <w:szCs w:val="24"/>
        </w:rPr>
        <w:t xml:space="preserve">zahtjeva za potporu </w:t>
      </w:r>
      <w:r w:rsidRPr="000246BE">
        <w:rPr>
          <w:rFonts w:ascii="Arial" w:eastAsia="Calibri" w:hAnsi="Arial" w:cs="Arial"/>
          <w:i/>
          <w:iCs/>
          <w:sz w:val="24"/>
          <w:szCs w:val="24"/>
        </w:rPr>
        <w:t>dokazuje na temelju podataka iz ove tablice.</w:t>
      </w:r>
    </w:p>
    <w:p w:rsidR="00001FE1" w:rsidRPr="000246BE" w:rsidRDefault="00001FE1" w:rsidP="00001FE1">
      <w:pPr>
        <w:spacing w:after="0" w:line="240" w:lineRule="auto"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i/>
          <w:iCs/>
          <w:sz w:val="24"/>
          <w:szCs w:val="24"/>
        </w:rPr>
        <w:t>Na zahtj</w:t>
      </w:r>
      <w:r w:rsidR="00005752" w:rsidRPr="000246BE">
        <w:rPr>
          <w:rFonts w:ascii="Arial" w:eastAsia="Calibri" w:hAnsi="Arial" w:cs="Arial"/>
          <w:i/>
          <w:iCs/>
          <w:sz w:val="24"/>
          <w:szCs w:val="24"/>
        </w:rPr>
        <w:t xml:space="preserve">ev </w:t>
      </w:r>
      <w:r w:rsidR="001D4007" w:rsidRPr="000246BE">
        <w:rPr>
          <w:rFonts w:ascii="Arial" w:eastAsia="Calibri" w:hAnsi="Arial" w:cs="Arial"/>
          <w:i/>
          <w:iCs/>
          <w:sz w:val="24"/>
          <w:szCs w:val="24"/>
        </w:rPr>
        <w:t>odabranog LAG-a/</w:t>
      </w:r>
      <w:r w:rsidR="00005752" w:rsidRPr="000246BE">
        <w:rPr>
          <w:rFonts w:ascii="Arial" w:eastAsia="Calibri" w:hAnsi="Arial" w:cs="Arial"/>
          <w:i/>
          <w:iCs/>
          <w:sz w:val="24"/>
          <w:szCs w:val="24"/>
        </w:rPr>
        <w:t xml:space="preserve">Agencije za </w:t>
      </w:r>
      <w:proofErr w:type="spellStart"/>
      <w:r w:rsidR="00005752" w:rsidRPr="000246BE">
        <w:rPr>
          <w:rFonts w:ascii="Arial" w:eastAsia="Calibri" w:hAnsi="Arial" w:cs="Arial"/>
          <w:i/>
          <w:iCs/>
          <w:sz w:val="24"/>
          <w:szCs w:val="24"/>
        </w:rPr>
        <w:t>plaćanja</w:t>
      </w:r>
      <w:r w:rsidR="00D82F83" w:rsidRPr="000246BE">
        <w:rPr>
          <w:rFonts w:ascii="Arial" w:eastAsia="Calibri" w:hAnsi="Arial" w:cs="Arial"/>
          <w:i/>
          <w:iCs/>
          <w:sz w:val="24"/>
          <w:szCs w:val="24"/>
        </w:rPr>
        <w:t>korisnik</w:t>
      </w:r>
      <w:proofErr w:type="spellEnd"/>
      <w:r w:rsidRPr="000246BE">
        <w:rPr>
          <w:rFonts w:ascii="Arial" w:eastAsia="Calibri" w:hAnsi="Arial" w:cs="Arial"/>
          <w:i/>
          <w:iCs/>
          <w:sz w:val="24"/>
          <w:szCs w:val="24"/>
        </w:rPr>
        <w:t xml:space="preserve"> je dužan dostaviti i/ili dati na uvid dokaze i/ili obrazložiti stvaranje novih radnih mjesta koja su posljedica p</w:t>
      </w:r>
      <w:r w:rsidR="006A742D" w:rsidRPr="000246BE">
        <w:rPr>
          <w:rFonts w:ascii="Arial" w:eastAsia="Calibri" w:hAnsi="Arial" w:cs="Arial"/>
          <w:i/>
          <w:iCs/>
          <w:sz w:val="24"/>
          <w:szCs w:val="24"/>
        </w:rPr>
        <w:t>rovedbe ulaganja.</w:t>
      </w:r>
    </w:p>
    <w:p w:rsidR="000467F8" w:rsidRPr="000246BE" w:rsidRDefault="000467F8" w:rsidP="0093730F">
      <w:pPr>
        <w:jc w:val="both"/>
        <w:rPr>
          <w:rFonts w:ascii="Arial" w:hAnsi="Arial" w:cs="Arial"/>
          <w:sz w:val="24"/>
          <w:szCs w:val="24"/>
        </w:rPr>
      </w:pPr>
    </w:p>
    <w:p w:rsidR="005147C7" w:rsidRPr="000246BE" w:rsidRDefault="004E6CB0" w:rsidP="00343F5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722F5F" w:rsidRPr="000246BE">
        <w:rPr>
          <w:rFonts w:ascii="Arial" w:hAnsi="Arial" w:cs="Arial"/>
          <w:sz w:val="24"/>
          <w:szCs w:val="24"/>
        </w:rPr>
        <w:t>5</w:t>
      </w:r>
      <w:r w:rsidRPr="000246BE">
        <w:rPr>
          <w:rFonts w:ascii="Arial" w:hAnsi="Arial" w:cs="Arial"/>
          <w:sz w:val="24"/>
          <w:szCs w:val="24"/>
        </w:rPr>
        <w:t>. TRAJANJE PROVEDBE PROJEKTA</w:t>
      </w:r>
    </w:p>
    <w:p w:rsidR="00FF13F5" w:rsidRPr="000246BE" w:rsidRDefault="004E6CB0" w:rsidP="004F23D4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 xml:space="preserve">(navesti </w:t>
      </w:r>
      <w:r w:rsidR="008E168C" w:rsidRPr="000246BE">
        <w:rPr>
          <w:rFonts w:ascii="Arial" w:hAnsi="Arial" w:cs="Arial"/>
          <w:i/>
          <w:sz w:val="24"/>
          <w:szCs w:val="24"/>
        </w:rPr>
        <w:t xml:space="preserve">u mjesecima </w:t>
      </w:r>
      <w:r w:rsidRPr="000246BE">
        <w:rPr>
          <w:rFonts w:ascii="Arial" w:hAnsi="Arial" w:cs="Arial"/>
          <w:i/>
          <w:sz w:val="24"/>
          <w:szCs w:val="24"/>
        </w:rPr>
        <w:t>planirano trajanje provedbe ulaganja za koje se traži javna potpora iz</w:t>
      </w:r>
      <w:r w:rsidR="000467F8" w:rsidRPr="000246BE">
        <w:rPr>
          <w:rFonts w:ascii="Arial" w:hAnsi="Arial" w:cs="Arial"/>
          <w:i/>
          <w:sz w:val="24"/>
          <w:szCs w:val="24"/>
        </w:rPr>
        <w:t xml:space="preserve">mjere </w:t>
      </w:r>
      <w:r w:rsidR="00D82F83" w:rsidRPr="000246BE">
        <w:rPr>
          <w:rFonts w:ascii="Arial" w:hAnsi="Arial" w:cs="Arial"/>
          <w:i/>
          <w:sz w:val="24"/>
          <w:szCs w:val="24"/>
        </w:rPr>
        <w:t>2</w:t>
      </w:r>
      <w:r w:rsidR="000467F8" w:rsidRPr="000246BE">
        <w:rPr>
          <w:rFonts w:ascii="Arial" w:hAnsi="Arial" w:cs="Arial"/>
          <w:i/>
          <w:sz w:val="24"/>
          <w:szCs w:val="24"/>
        </w:rPr>
        <w:t>P1-M1 „Razvoj i modernizacija društvene infrastrukture“)</w:t>
      </w:r>
      <w:r w:rsidR="00FF13F5" w:rsidRPr="000246BE">
        <w:rPr>
          <w:rFonts w:ascii="Arial" w:hAnsi="Arial" w:cs="Arial"/>
          <w:i/>
          <w:sz w:val="24"/>
          <w:szCs w:val="24"/>
        </w:rPr>
        <w:t xml:space="preserve">      </w:t>
      </w:r>
    </w:p>
    <w:p w:rsidR="004F23D4" w:rsidRPr="000246BE" w:rsidRDefault="00FF13F5" w:rsidP="004F23D4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lastRenderedPageBreak/>
        <w:t xml:space="preserve">3 mjeseca </w:t>
      </w:r>
    </w:p>
    <w:p w:rsidR="004F23D4" w:rsidRPr="000246BE" w:rsidRDefault="004F23D4" w:rsidP="0093730F">
      <w:pPr>
        <w:jc w:val="both"/>
        <w:rPr>
          <w:rFonts w:ascii="Arial" w:hAnsi="Arial" w:cs="Arial"/>
          <w:sz w:val="24"/>
          <w:szCs w:val="24"/>
        </w:rPr>
      </w:pPr>
    </w:p>
    <w:p w:rsidR="00223EE1" w:rsidRPr="000246BE" w:rsidRDefault="00223EE1" w:rsidP="0093730F">
      <w:pPr>
        <w:jc w:val="both"/>
        <w:rPr>
          <w:rFonts w:ascii="Arial" w:hAnsi="Arial" w:cs="Arial"/>
          <w:sz w:val="24"/>
          <w:szCs w:val="24"/>
        </w:rPr>
      </w:pPr>
    </w:p>
    <w:p w:rsidR="006B4888" w:rsidRPr="000246BE" w:rsidRDefault="0066427D" w:rsidP="00343F5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722F5F" w:rsidRPr="000246BE">
        <w:rPr>
          <w:rFonts w:ascii="Arial" w:hAnsi="Arial" w:cs="Arial"/>
          <w:sz w:val="24"/>
          <w:szCs w:val="24"/>
        </w:rPr>
        <w:t>6</w:t>
      </w:r>
      <w:r w:rsidRPr="000246BE">
        <w:rPr>
          <w:rFonts w:ascii="Arial" w:hAnsi="Arial" w:cs="Arial"/>
          <w:sz w:val="24"/>
          <w:szCs w:val="24"/>
        </w:rPr>
        <w:t>. GLAVNE AKTIVNOSTI</w:t>
      </w:r>
    </w:p>
    <w:p w:rsidR="0066427D" w:rsidRPr="000246BE" w:rsidRDefault="0066427D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(navesti glavne aktivnosti koje će se provoditi u svrhu provedbe projekta; najmanje 300, a najviše 800 znakova)</w:t>
      </w:r>
    </w:p>
    <w:p w:rsidR="008F17B0" w:rsidRPr="000246BE" w:rsidRDefault="008F17B0" w:rsidP="008F17B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Planiranje i izrada troškovnika</w:t>
      </w:r>
    </w:p>
    <w:p w:rsidR="008F17B0" w:rsidRPr="000246BE" w:rsidRDefault="008F17B0" w:rsidP="008F17B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Priprema natječajne dokumentacije za prijavu</w:t>
      </w:r>
    </w:p>
    <w:p w:rsidR="008F17B0" w:rsidRPr="000246BE" w:rsidRDefault="008F17B0" w:rsidP="008F17B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Prijava projekta na natječaj i slanje zahtjeva za potporu</w:t>
      </w:r>
    </w:p>
    <w:p w:rsidR="008F17B0" w:rsidRPr="000246BE" w:rsidRDefault="008F17B0" w:rsidP="008F17B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Dodjela potpore</w:t>
      </w:r>
    </w:p>
    <w:p w:rsidR="008F17B0" w:rsidRPr="000246BE" w:rsidRDefault="008F17B0" w:rsidP="008F17B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Sklapanje ugovora o financiranju</w:t>
      </w:r>
    </w:p>
    <w:p w:rsidR="008F17B0" w:rsidRPr="000246BE" w:rsidRDefault="008F17B0" w:rsidP="00FF13F5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Provedba postupaka nabave jednostavne vrijednosti </w:t>
      </w:r>
    </w:p>
    <w:p w:rsidR="008F17B0" w:rsidRPr="000246BE" w:rsidRDefault="008F17B0" w:rsidP="008F17B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Zahtjev za predujam </w:t>
      </w:r>
    </w:p>
    <w:p w:rsidR="008F17B0" w:rsidRPr="000246BE" w:rsidRDefault="008F17B0" w:rsidP="008F17B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Opremanje prostorija</w:t>
      </w:r>
    </w:p>
    <w:p w:rsidR="008F17B0" w:rsidRPr="000246BE" w:rsidRDefault="008F17B0" w:rsidP="008F17B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Podnošenje zahtjeva za isplatu </w:t>
      </w:r>
    </w:p>
    <w:p w:rsidR="00633BBF" w:rsidRPr="000246BE" w:rsidRDefault="008F17B0" w:rsidP="006B4888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Promocija i vidljivost projekta </w:t>
      </w:r>
    </w:p>
    <w:p w:rsidR="006B4888" w:rsidRPr="000246BE" w:rsidRDefault="0066427D" w:rsidP="006B4888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3.</w:t>
      </w:r>
      <w:r w:rsidR="009D227B" w:rsidRPr="000246BE">
        <w:rPr>
          <w:rFonts w:ascii="Arial" w:hAnsi="Arial" w:cs="Arial"/>
          <w:sz w:val="24"/>
          <w:szCs w:val="24"/>
        </w:rPr>
        <w:t>7</w:t>
      </w:r>
      <w:r w:rsidRPr="000246BE">
        <w:rPr>
          <w:rFonts w:ascii="Arial" w:hAnsi="Arial" w:cs="Arial"/>
          <w:sz w:val="24"/>
          <w:szCs w:val="24"/>
        </w:rPr>
        <w:t xml:space="preserve">. </w:t>
      </w:r>
      <w:r w:rsidR="008C6EC4" w:rsidRPr="000246BE">
        <w:rPr>
          <w:rFonts w:ascii="Arial" w:hAnsi="Arial" w:cs="Arial"/>
          <w:sz w:val="24"/>
          <w:szCs w:val="24"/>
        </w:rPr>
        <w:t>PRIPREMNE PROVEDENE AKTIVNOSTI</w:t>
      </w:r>
    </w:p>
    <w:p w:rsidR="009E3A74" w:rsidRPr="000246BE" w:rsidRDefault="00633BBF" w:rsidP="008F17B0">
      <w:pPr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Nisu provedene pripremne aktivnosti </w:t>
      </w:r>
    </w:p>
    <w:p w:rsidR="008F17B0" w:rsidRPr="000246BE" w:rsidRDefault="001D12F1" w:rsidP="001D12F1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0246BE">
        <w:rPr>
          <w:rFonts w:ascii="Arial" w:hAnsi="Arial" w:cs="Arial"/>
          <w:color w:val="000000"/>
          <w:sz w:val="24"/>
          <w:szCs w:val="24"/>
        </w:rPr>
        <w:t>3.8. UKUPNA VRIJEDNOST PROJEKTA</w:t>
      </w:r>
    </w:p>
    <w:p w:rsidR="006A742D" w:rsidRPr="000246BE" w:rsidRDefault="00633BBF" w:rsidP="008F17B0">
      <w:pPr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Ukupna vrijednost projekta je 150 000.00 kuna</w:t>
      </w:r>
      <w:r w:rsidR="00040B10" w:rsidRPr="000246BE">
        <w:rPr>
          <w:rFonts w:ascii="Arial" w:hAnsi="Arial" w:cs="Arial"/>
          <w:sz w:val="24"/>
          <w:szCs w:val="24"/>
        </w:rPr>
        <w:t xml:space="preserve"> sa PDV-om</w:t>
      </w:r>
    </w:p>
    <w:p w:rsidR="00280542" w:rsidRPr="000246BE" w:rsidRDefault="005C0461" w:rsidP="00343F5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0246BE">
        <w:rPr>
          <w:rFonts w:ascii="Arial" w:hAnsi="Arial" w:cs="Arial"/>
          <w:color w:val="000000"/>
          <w:sz w:val="24"/>
          <w:szCs w:val="24"/>
        </w:rPr>
        <w:t>3.</w:t>
      </w:r>
      <w:r w:rsidR="001D12F1" w:rsidRPr="000246BE">
        <w:rPr>
          <w:rFonts w:ascii="Arial" w:hAnsi="Arial" w:cs="Arial"/>
          <w:color w:val="000000"/>
          <w:sz w:val="24"/>
          <w:szCs w:val="24"/>
        </w:rPr>
        <w:t>9</w:t>
      </w:r>
      <w:r w:rsidRPr="000246BE">
        <w:rPr>
          <w:rFonts w:ascii="Arial" w:hAnsi="Arial" w:cs="Arial"/>
          <w:color w:val="000000"/>
          <w:sz w:val="24"/>
          <w:szCs w:val="24"/>
        </w:rPr>
        <w:t xml:space="preserve">. </w:t>
      </w:r>
      <w:r w:rsidR="00C06154" w:rsidRPr="000246BE">
        <w:rPr>
          <w:rFonts w:ascii="Arial" w:hAnsi="Arial" w:cs="Arial"/>
          <w:color w:val="000000"/>
          <w:sz w:val="24"/>
          <w:szCs w:val="24"/>
        </w:rPr>
        <w:t>ZAPOČETE AKTIVNOSTI GRAĐENJA</w:t>
      </w:r>
    </w:p>
    <w:p w:rsidR="004962AE" w:rsidRPr="000246BE" w:rsidRDefault="004962AE" w:rsidP="008F63AE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:rsidR="005C0461" w:rsidRPr="000246BE" w:rsidRDefault="005C0461" w:rsidP="0093730F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246BE">
        <w:rPr>
          <w:rFonts w:ascii="Arial" w:hAnsi="Arial" w:cs="Arial"/>
          <w:b/>
          <w:color w:val="000000"/>
          <w:sz w:val="24"/>
          <w:szCs w:val="24"/>
        </w:rPr>
        <w:t>4. DRUŠTVENA OPRAVDANOST PROJEKTA</w:t>
      </w:r>
    </w:p>
    <w:p w:rsidR="005147C7" w:rsidRPr="000246BE" w:rsidRDefault="00BD6C4C" w:rsidP="00343F5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4.</w:t>
      </w:r>
      <w:r w:rsidR="009D227B" w:rsidRPr="000246BE">
        <w:rPr>
          <w:rFonts w:ascii="Arial" w:hAnsi="Arial" w:cs="Arial"/>
          <w:sz w:val="24"/>
          <w:szCs w:val="24"/>
        </w:rPr>
        <w:t>1</w:t>
      </w:r>
      <w:r w:rsidRPr="000246BE">
        <w:rPr>
          <w:rFonts w:ascii="Arial" w:hAnsi="Arial" w:cs="Arial"/>
          <w:sz w:val="24"/>
          <w:szCs w:val="24"/>
        </w:rPr>
        <w:t>. CILJANE SKUPINE I KRAJNJI KORISNICI</w:t>
      </w:r>
    </w:p>
    <w:p w:rsidR="0074617B" w:rsidRPr="000246BE" w:rsidRDefault="00BD6C4C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(navesti cilj</w:t>
      </w:r>
      <w:r w:rsidR="00D34A6A" w:rsidRPr="000246BE">
        <w:rPr>
          <w:rFonts w:ascii="Arial" w:hAnsi="Arial" w:cs="Arial"/>
          <w:i/>
          <w:sz w:val="24"/>
          <w:szCs w:val="24"/>
        </w:rPr>
        <w:t>a</w:t>
      </w:r>
      <w:r w:rsidRPr="000246BE">
        <w:rPr>
          <w:rFonts w:ascii="Arial" w:hAnsi="Arial" w:cs="Arial"/>
          <w:i/>
          <w:sz w:val="24"/>
          <w:szCs w:val="24"/>
        </w:rPr>
        <w:t>ne skupine i krajnje korisnike</w:t>
      </w:r>
      <w:r w:rsidR="00650EB2" w:rsidRPr="000246BE">
        <w:rPr>
          <w:rFonts w:ascii="Arial" w:hAnsi="Arial" w:cs="Arial"/>
          <w:i/>
          <w:sz w:val="24"/>
          <w:szCs w:val="24"/>
        </w:rPr>
        <w:t>/interesne skupine</w:t>
      </w:r>
      <w:r w:rsidRPr="000246BE">
        <w:rPr>
          <w:rFonts w:ascii="Arial" w:hAnsi="Arial" w:cs="Arial"/>
          <w:i/>
          <w:sz w:val="24"/>
          <w:szCs w:val="24"/>
        </w:rPr>
        <w:t xml:space="preserve"> projekta</w:t>
      </w:r>
      <w:r w:rsidR="00670EE3" w:rsidRPr="000246B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70EE3" w:rsidRPr="000246BE">
        <w:rPr>
          <w:rFonts w:ascii="Arial" w:hAnsi="Arial" w:cs="Arial"/>
          <w:i/>
          <w:sz w:val="24"/>
          <w:szCs w:val="24"/>
        </w:rPr>
        <w:t>te</w:t>
      </w:r>
      <w:r w:rsidR="00B31E8C" w:rsidRPr="000246BE">
        <w:rPr>
          <w:rFonts w:ascii="Arial" w:hAnsi="Arial" w:cs="Arial"/>
          <w:i/>
          <w:sz w:val="24"/>
          <w:szCs w:val="24"/>
        </w:rPr>
        <w:t>popuniti</w:t>
      </w:r>
      <w:proofErr w:type="spellEnd"/>
      <w:r w:rsidR="009E3A74" w:rsidRPr="000246BE">
        <w:rPr>
          <w:rFonts w:ascii="Arial" w:hAnsi="Arial" w:cs="Arial"/>
          <w:i/>
          <w:sz w:val="24"/>
          <w:szCs w:val="24"/>
        </w:rPr>
        <w:t xml:space="preserve"> izjavu </w:t>
      </w:r>
      <w:r w:rsidR="00D82F83" w:rsidRPr="000246BE">
        <w:rPr>
          <w:rFonts w:ascii="Arial" w:hAnsi="Arial" w:cs="Arial"/>
          <w:i/>
          <w:sz w:val="24"/>
          <w:szCs w:val="24"/>
        </w:rPr>
        <w:t>korisnika</w:t>
      </w:r>
      <w:r w:rsidR="00670EE3" w:rsidRPr="000246BE">
        <w:rPr>
          <w:rFonts w:ascii="Arial" w:hAnsi="Arial" w:cs="Arial"/>
          <w:i/>
          <w:sz w:val="24"/>
          <w:szCs w:val="24"/>
        </w:rPr>
        <w:t xml:space="preserve"> o dostupnosti ulaganja lokalnom stanovništvu i različitim interesnim skupinama</w:t>
      </w:r>
      <w:r w:rsidR="00B31E8C" w:rsidRPr="000246BE">
        <w:rPr>
          <w:rFonts w:ascii="Arial" w:hAnsi="Arial" w:cs="Arial"/>
          <w:i/>
          <w:sz w:val="24"/>
          <w:szCs w:val="24"/>
        </w:rPr>
        <w:t xml:space="preserve"> iz točke 1</w:t>
      </w:r>
      <w:r w:rsidR="008B7581" w:rsidRPr="000246BE">
        <w:rPr>
          <w:rFonts w:ascii="Arial" w:hAnsi="Arial" w:cs="Arial"/>
          <w:i/>
          <w:sz w:val="24"/>
          <w:szCs w:val="24"/>
        </w:rPr>
        <w:t>1</w:t>
      </w:r>
      <w:r w:rsidR="00B31E8C" w:rsidRPr="000246BE">
        <w:rPr>
          <w:rFonts w:ascii="Arial" w:hAnsi="Arial" w:cs="Arial"/>
          <w:i/>
          <w:sz w:val="24"/>
          <w:szCs w:val="24"/>
        </w:rPr>
        <w:t>. ovog Priloga</w:t>
      </w:r>
      <w:r w:rsidR="00ED26A7" w:rsidRPr="000246BE">
        <w:rPr>
          <w:rFonts w:ascii="Arial" w:hAnsi="Arial" w:cs="Arial"/>
          <w:i/>
          <w:sz w:val="24"/>
          <w:szCs w:val="24"/>
        </w:rPr>
        <w:t>)</w:t>
      </w:r>
    </w:p>
    <w:p w:rsidR="0074617B" w:rsidRPr="000246BE" w:rsidRDefault="0074617B" w:rsidP="0074617B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svi stanovnici Općine </w:t>
      </w: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 (32</w:t>
      </w:r>
      <w:r w:rsidR="00FF13F5" w:rsidRPr="000246BE">
        <w:rPr>
          <w:rFonts w:ascii="Arial" w:hAnsi="Arial" w:cs="Arial"/>
          <w:sz w:val="24"/>
          <w:szCs w:val="24"/>
        </w:rPr>
        <w:t>32 stanovnika),</w:t>
      </w:r>
      <w:r w:rsidRPr="000246BE">
        <w:rPr>
          <w:rFonts w:ascii="Arial" w:hAnsi="Arial" w:cs="Arial"/>
          <w:sz w:val="24"/>
          <w:szCs w:val="24"/>
        </w:rPr>
        <w:t xml:space="preserve"> sve dobne skupine</w:t>
      </w:r>
    </w:p>
    <w:p w:rsidR="008508B9" w:rsidRPr="000246BE" w:rsidRDefault="008508B9">
      <w:pPr>
        <w:rPr>
          <w:rFonts w:ascii="Arial" w:hAnsi="Arial" w:cs="Arial"/>
          <w:sz w:val="24"/>
          <w:szCs w:val="24"/>
        </w:rPr>
      </w:pPr>
    </w:p>
    <w:p w:rsidR="00280542" w:rsidRPr="000246BE" w:rsidRDefault="00163F4B" w:rsidP="00343F54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0246BE">
        <w:rPr>
          <w:rFonts w:ascii="Arial" w:hAnsi="Arial" w:cs="Arial"/>
          <w:color w:val="000000"/>
          <w:sz w:val="24"/>
          <w:szCs w:val="24"/>
        </w:rPr>
        <w:t>4.</w:t>
      </w:r>
      <w:r w:rsidR="009D227B" w:rsidRPr="000246BE">
        <w:rPr>
          <w:rFonts w:ascii="Arial" w:hAnsi="Arial" w:cs="Arial"/>
          <w:color w:val="000000"/>
          <w:sz w:val="24"/>
          <w:szCs w:val="24"/>
        </w:rPr>
        <w:t>2</w:t>
      </w:r>
      <w:r w:rsidRPr="000246BE">
        <w:rPr>
          <w:rFonts w:ascii="Arial" w:hAnsi="Arial" w:cs="Arial"/>
          <w:color w:val="000000"/>
          <w:sz w:val="24"/>
          <w:szCs w:val="24"/>
        </w:rPr>
        <w:t>. DRUŠTVENA OPRAVDANOST PROJEKTA SUKLADNO CILJEVIMA PROJEKTA</w:t>
      </w:r>
    </w:p>
    <w:p w:rsidR="0074617B" w:rsidRPr="000246BE" w:rsidRDefault="00163F4B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color w:val="000000"/>
          <w:sz w:val="24"/>
          <w:szCs w:val="24"/>
        </w:rPr>
        <w:t xml:space="preserve">(navesti na koji način će ciljevi projekta i očekivani rezultati projekta </w:t>
      </w:r>
      <w:r w:rsidR="00F47B77" w:rsidRPr="000246BE">
        <w:rPr>
          <w:rFonts w:ascii="Arial" w:hAnsi="Arial" w:cs="Arial"/>
          <w:i/>
          <w:color w:val="000000"/>
          <w:sz w:val="24"/>
          <w:szCs w:val="24"/>
        </w:rPr>
        <w:t>doprinijeti području</w:t>
      </w:r>
      <w:r w:rsidRPr="000246BE">
        <w:rPr>
          <w:rFonts w:ascii="Arial" w:hAnsi="Arial" w:cs="Arial"/>
          <w:i/>
          <w:color w:val="000000"/>
          <w:sz w:val="24"/>
          <w:szCs w:val="24"/>
        </w:rPr>
        <w:t xml:space="preserve"> u kojem se planira provedba projekta</w:t>
      </w:r>
      <w:r w:rsidR="00F47B77" w:rsidRPr="000246BE">
        <w:rPr>
          <w:rFonts w:ascii="Arial" w:hAnsi="Arial" w:cs="Arial"/>
          <w:i/>
          <w:color w:val="000000"/>
          <w:sz w:val="24"/>
          <w:szCs w:val="24"/>
        </w:rPr>
        <w:t xml:space="preserve"> odnosno koji su pozitivni </w:t>
      </w:r>
      <w:r w:rsidR="00B06E29" w:rsidRPr="000246BE">
        <w:rPr>
          <w:rFonts w:ascii="Arial" w:hAnsi="Arial" w:cs="Arial"/>
          <w:i/>
          <w:color w:val="000000"/>
          <w:sz w:val="24"/>
          <w:szCs w:val="24"/>
        </w:rPr>
        <w:t>učinci</w:t>
      </w:r>
      <w:r w:rsidR="00F47B77" w:rsidRPr="000246BE">
        <w:rPr>
          <w:rFonts w:ascii="Arial" w:hAnsi="Arial" w:cs="Arial"/>
          <w:i/>
          <w:color w:val="000000"/>
          <w:sz w:val="24"/>
          <w:szCs w:val="24"/>
        </w:rPr>
        <w:t xml:space="preserve"> za </w:t>
      </w:r>
      <w:r w:rsidR="00BD6C4C" w:rsidRPr="000246BE">
        <w:rPr>
          <w:rFonts w:ascii="Arial" w:hAnsi="Arial" w:cs="Arial"/>
          <w:i/>
          <w:color w:val="000000"/>
          <w:sz w:val="24"/>
          <w:szCs w:val="24"/>
        </w:rPr>
        <w:t>cilj</w:t>
      </w:r>
      <w:r w:rsidR="00A059AB" w:rsidRPr="000246BE">
        <w:rPr>
          <w:rFonts w:ascii="Arial" w:hAnsi="Arial" w:cs="Arial"/>
          <w:i/>
          <w:color w:val="000000"/>
          <w:sz w:val="24"/>
          <w:szCs w:val="24"/>
        </w:rPr>
        <w:t>a</w:t>
      </w:r>
      <w:r w:rsidR="00BD6C4C" w:rsidRPr="000246BE">
        <w:rPr>
          <w:rFonts w:ascii="Arial" w:hAnsi="Arial" w:cs="Arial"/>
          <w:i/>
          <w:color w:val="000000"/>
          <w:sz w:val="24"/>
          <w:szCs w:val="24"/>
        </w:rPr>
        <w:t>ne skupine i krajnje korisnike</w:t>
      </w:r>
      <w:r w:rsidR="00F47B77" w:rsidRPr="000246BE">
        <w:rPr>
          <w:rFonts w:ascii="Arial" w:hAnsi="Arial" w:cs="Arial"/>
          <w:i/>
          <w:color w:val="000000"/>
          <w:sz w:val="24"/>
          <w:szCs w:val="24"/>
        </w:rPr>
        <w:t>;</w:t>
      </w:r>
      <w:r w:rsidR="00F47B77" w:rsidRPr="000246BE">
        <w:rPr>
          <w:rFonts w:ascii="Arial" w:hAnsi="Arial" w:cs="Arial"/>
          <w:i/>
          <w:sz w:val="24"/>
          <w:szCs w:val="24"/>
        </w:rPr>
        <w:t xml:space="preserve"> najmanje 300, a najviše 800 znakova)</w:t>
      </w:r>
    </w:p>
    <w:p w:rsidR="004640F4" w:rsidRPr="000246BE" w:rsidRDefault="004640F4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lastRenderedPageBreak/>
        <w:t xml:space="preserve">Društvena opravdanost projekta opremanja mrtvačnice u </w:t>
      </w:r>
      <w:proofErr w:type="spellStart"/>
      <w:r w:rsidRPr="000246BE">
        <w:rPr>
          <w:rFonts w:ascii="Arial" w:hAnsi="Arial" w:cs="Arial"/>
          <w:sz w:val="24"/>
          <w:szCs w:val="24"/>
        </w:rPr>
        <w:t>Kotoribi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 očituje se u poboljšanju trenutačne opremlje</w:t>
      </w:r>
      <w:r w:rsidR="00FE30DD" w:rsidRPr="000246BE">
        <w:rPr>
          <w:rFonts w:ascii="Arial" w:hAnsi="Arial" w:cs="Arial"/>
          <w:sz w:val="24"/>
          <w:szCs w:val="24"/>
        </w:rPr>
        <w:t xml:space="preserve">nosti mrtvačnice čija unutrašnjost nije bila obnavljana od osamdesetih godina prošlog stoljeća. Isto tako, postojeća vozila za lijes i vozila za vijence su dotrajala, a ukoliko se dogode dva sprovoda u isto vrijeme i nedovoljna. Obije prostorije mrtvačnice će biti vizualno i funkcijski adekvatniji nakon provedbe ovog projekta. </w:t>
      </w:r>
    </w:p>
    <w:p w:rsidR="00516054" w:rsidRPr="000246BE" w:rsidRDefault="00516054" w:rsidP="0074617B">
      <w:pPr>
        <w:jc w:val="both"/>
        <w:rPr>
          <w:rFonts w:ascii="Arial" w:hAnsi="Arial" w:cs="Arial"/>
          <w:sz w:val="24"/>
          <w:szCs w:val="24"/>
        </w:rPr>
      </w:pPr>
    </w:p>
    <w:p w:rsidR="00D875C8" w:rsidRPr="000246BE" w:rsidRDefault="00D875C8" w:rsidP="00D875C8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246BE">
        <w:rPr>
          <w:rFonts w:ascii="Arial" w:hAnsi="Arial" w:cs="Arial"/>
          <w:b/>
          <w:color w:val="000000"/>
          <w:sz w:val="24"/>
          <w:szCs w:val="24"/>
        </w:rPr>
        <w:t>5. POVEZANOST DJELATNOSTI UDRUGE/VJERSKE ZAJEDNICE S PROJEKTOM I DOKAZ DA JE HUMANITARNA/DRUŠTVENA DJELATNOST UDRUGE/VJERSKE ZAJEDNICE OD POSEBNOG INTERESA ZA LOKALNO STANOVNIŠTVO</w:t>
      </w:r>
    </w:p>
    <w:p w:rsidR="00D875C8" w:rsidRPr="000246BE" w:rsidRDefault="00D875C8" w:rsidP="00D875C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5.1. POVEZANOST DJELATNOSTI UDRUGE/VJERSKE ZAJEDNICE S PROJEKTOM</w:t>
      </w:r>
    </w:p>
    <w:p w:rsidR="00D875C8" w:rsidRPr="000246BE" w:rsidRDefault="00D875C8" w:rsidP="00D875C8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(obrazložiti na koji je način projekt povezan s podacima iz Registra udruga odnosno statuta udruge ili vjerske zajednice vezano za ciljane skupine, ciljeve, djelatnosti kojima se ostvaruje cilj, te s područjima djelovanja i aktivnostima udruge/vjerske zajednice; navedeno se odnosi isklj</w:t>
      </w:r>
      <w:r w:rsidR="001D4007" w:rsidRPr="000246BE">
        <w:rPr>
          <w:rFonts w:ascii="Arial" w:hAnsi="Arial" w:cs="Arial"/>
          <w:i/>
          <w:sz w:val="24"/>
          <w:szCs w:val="24"/>
        </w:rPr>
        <w:t xml:space="preserve">učivo na slučaj kada je </w:t>
      </w:r>
      <w:r w:rsidR="00D82F83" w:rsidRPr="000246BE">
        <w:rPr>
          <w:rFonts w:ascii="Arial" w:hAnsi="Arial" w:cs="Arial"/>
          <w:i/>
          <w:sz w:val="24"/>
          <w:szCs w:val="24"/>
        </w:rPr>
        <w:t>korisnik</w:t>
      </w:r>
      <w:r w:rsidRPr="000246BE">
        <w:rPr>
          <w:rFonts w:ascii="Arial" w:hAnsi="Arial" w:cs="Arial"/>
          <w:i/>
          <w:sz w:val="24"/>
          <w:szCs w:val="24"/>
        </w:rPr>
        <w:t xml:space="preserve"> udruga ili vjerska zajednica koja se bavi humanitarnim i društvenim djelatnostima)</w:t>
      </w:r>
    </w:p>
    <w:p w:rsidR="007A397B" w:rsidRPr="000246BE" w:rsidRDefault="00516054" w:rsidP="008A64B2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Nije </w:t>
      </w:r>
      <w:proofErr w:type="spellStart"/>
      <w:r w:rsidRPr="000246BE">
        <w:rPr>
          <w:rFonts w:ascii="Arial" w:hAnsi="Arial" w:cs="Arial"/>
          <w:sz w:val="24"/>
          <w:szCs w:val="24"/>
        </w:rPr>
        <w:t>primjenivo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, prijavitelj je Općina </w:t>
      </w: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  <w:r w:rsidRPr="000246BE">
        <w:rPr>
          <w:rFonts w:ascii="Arial" w:hAnsi="Arial" w:cs="Arial"/>
          <w:sz w:val="24"/>
          <w:szCs w:val="24"/>
        </w:rPr>
        <w:t>.</w:t>
      </w:r>
    </w:p>
    <w:p w:rsidR="007A397B" w:rsidRPr="000246BE" w:rsidRDefault="007A397B" w:rsidP="00D875C8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D875C8" w:rsidRPr="000246BE" w:rsidRDefault="00D875C8" w:rsidP="00D875C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5.2. DOKAZ DA SU HUMANITARNE I DRUŠTVENE DJELATNOSTI UDRUGE/VJERSKE ZAJEDNICE OD POSEBNOG INTERESA ZA LOKALNO STANOVNIŠTVO</w:t>
      </w:r>
    </w:p>
    <w:p w:rsidR="00D875C8" w:rsidRPr="000246BE" w:rsidRDefault="00D875C8" w:rsidP="00D875C8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 xml:space="preserve">(obrazložiti po kojoj su osnovi humanitarne i društvene djelatnosti udruge/vjerske zajednice od posebnog interesa za lokalno </w:t>
      </w:r>
      <w:proofErr w:type="spellStart"/>
      <w:r w:rsidRPr="000246BE">
        <w:rPr>
          <w:rFonts w:ascii="Arial" w:hAnsi="Arial" w:cs="Arial"/>
          <w:i/>
          <w:sz w:val="24"/>
          <w:szCs w:val="24"/>
        </w:rPr>
        <w:t>stanovništvo;navedeno</w:t>
      </w:r>
      <w:proofErr w:type="spellEnd"/>
      <w:r w:rsidRPr="000246BE">
        <w:rPr>
          <w:rFonts w:ascii="Arial" w:hAnsi="Arial" w:cs="Arial"/>
          <w:i/>
          <w:sz w:val="24"/>
          <w:szCs w:val="24"/>
        </w:rPr>
        <w:t xml:space="preserve"> se odnos</w:t>
      </w:r>
      <w:r w:rsidR="00D60267" w:rsidRPr="000246BE">
        <w:rPr>
          <w:rFonts w:ascii="Arial" w:hAnsi="Arial" w:cs="Arial"/>
          <w:i/>
          <w:sz w:val="24"/>
          <w:szCs w:val="24"/>
        </w:rPr>
        <w:t xml:space="preserve">i isključivo na slučaj kada je </w:t>
      </w:r>
      <w:r w:rsidR="00D82F83" w:rsidRPr="000246BE">
        <w:rPr>
          <w:rFonts w:ascii="Arial" w:hAnsi="Arial" w:cs="Arial"/>
          <w:i/>
          <w:sz w:val="24"/>
          <w:szCs w:val="24"/>
        </w:rPr>
        <w:t xml:space="preserve">korisnik </w:t>
      </w:r>
      <w:r w:rsidRPr="000246BE">
        <w:rPr>
          <w:rFonts w:ascii="Arial" w:hAnsi="Arial" w:cs="Arial"/>
          <w:i/>
          <w:sz w:val="24"/>
          <w:szCs w:val="24"/>
        </w:rPr>
        <w:t>udruga ili vjerska zajednica koje se bave humanitarnim i društvenim djelatnostima)</w:t>
      </w:r>
    </w:p>
    <w:p w:rsidR="00516054" w:rsidRPr="000246BE" w:rsidRDefault="00516054" w:rsidP="00D875C8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Nije primjenjivo, prijavitelj je Općina </w:t>
      </w: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. </w:t>
      </w:r>
    </w:p>
    <w:p w:rsidR="00516054" w:rsidRPr="000246BE" w:rsidRDefault="00516054" w:rsidP="00D875C8">
      <w:pPr>
        <w:jc w:val="both"/>
        <w:rPr>
          <w:rFonts w:ascii="Arial" w:hAnsi="Arial" w:cs="Arial"/>
          <w:sz w:val="24"/>
          <w:szCs w:val="24"/>
        </w:rPr>
      </w:pPr>
    </w:p>
    <w:p w:rsidR="00BD6C4C" w:rsidRPr="000246BE" w:rsidRDefault="00D875C8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6</w:t>
      </w:r>
      <w:r w:rsidR="00BD6C4C" w:rsidRPr="000246BE">
        <w:rPr>
          <w:rFonts w:ascii="Arial" w:hAnsi="Arial" w:cs="Arial"/>
          <w:b/>
          <w:sz w:val="24"/>
          <w:szCs w:val="24"/>
        </w:rPr>
        <w:t>.</w:t>
      </w:r>
      <w:r w:rsidR="00A1159C" w:rsidRPr="000246BE">
        <w:rPr>
          <w:rFonts w:ascii="Arial" w:hAnsi="Arial" w:cs="Arial"/>
          <w:b/>
          <w:sz w:val="24"/>
          <w:szCs w:val="24"/>
        </w:rPr>
        <w:t xml:space="preserve"> FINANCIJSKI KAPACITET </w:t>
      </w:r>
      <w:r w:rsidR="00D82F83" w:rsidRPr="000246BE">
        <w:rPr>
          <w:rFonts w:ascii="Arial" w:hAnsi="Arial" w:cs="Arial"/>
          <w:b/>
          <w:sz w:val="24"/>
          <w:szCs w:val="24"/>
        </w:rPr>
        <w:t>KORISNIKA</w:t>
      </w:r>
    </w:p>
    <w:p w:rsidR="00F61A66" w:rsidRPr="000246BE" w:rsidRDefault="006A6A1E" w:rsidP="00C649C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PLANIRANI IZVORI</w:t>
      </w:r>
      <w:r w:rsidR="00105A7C" w:rsidRPr="000246BE">
        <w:rPr>
          <w:rFonts w:ascii="Arial" w:hAnsi="Arial" w:cs="Arial"/>
          <w:sz w:val="24"/>
          <w:szCs w:val="24"/>
        </w:rPr>
        <w:t xml:space="preserve"> SREDSTAVA ZA PROVEDBU PROJEKTA</w:t>
      </w:r>
      <w:r w:rsidR="006F62F9" w:rsidRPr="000246BE">
        <w:rPr>
          <w:rFonts w:ascii="Arial" w:hAnsi="Arial" w:cs="Arial"/>
          <w:sz w:val="24"/>
          <w:szCs w:val="24"/>
        </w:rPr>
        <w:t>/OPERACIJE</w:t>
      </w:r>
    </w:p>
    <w:p w:rsidR="00105A7C" w:rsidRPr="000246BE" w:rsidRDefault="00806E30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</w:t>
      </w:r>
      <w:r w:rsidR="00110337" w:rsidRPr="000246BE">
        <w:rPr>
          <w:rFonts w:ascii="Arial" w:hAnsi="Arial" w:cs="Arial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0246BE">
        <w:rPr>
          <w:rFonts w:ascii="Arial" w:hAnsi="Arial" w:cs="Arial"/>
          <w:i/>
          <w:sz w:val="24"/>
          <w:szCs w:val="24"/>
        </w:rPr>
        <w:t xml:space="preserve">navesti </w:t>
      </w:r>
      <w:r w:rsidR="006F62F9" w:rsidRPr="000246BE">
        <w:rPr>
          <w:rFonts w:ascii="Arial" w:hAnsi="Arial" w:cs="Arial"/>
          <w:i/>
          <w:sz w:val="24"/>
          <w:szCs w:val="24"/>
        </w:rPr>
        <w:t xml:space="preserve">sve planirane izvore sredstava </w:t>
      </w:r>
      <w:r w:rsidR="00C662E8" w:rsidRPr="000246BE">
        <w:rPr>
          <w:rFonts w:ascii="Arial" w:hAnsi="Arial" w:cs="Arial"/>
          <w:i/>
          <w:sz w:val="24"/>
          <w:szCs w:val="24"/>
        </w:rPr>
        <w:t xml:space="preserve">potrebne </w:t>
      </w:r>
      <w:r w:rsidR="006F62F9" w:rsidRPr="000246BE">
        <w:rPr>
          <w:rFonts w:ascii="Arial" w:hAnsi="Arial" w:cs="Arial"/>
          <w:i/>
          <w:sz w:val="24"/>
          <w:szCs w:val="24"/>
        </w:rPr>
        <w:t>za provedbu projekta)</w:t>
      </w:r>
    </w:p>
    <w:p w:rsidR="00516054" w:rsidRPr="000246BE" w:rsidRDefault="00516054" w:rsidP="0051605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Realizacija p</w:t>
      </w:r>
      <w:r w:rsidR="00B36A94" w:rsidRPr="000246BE">
        <w:rPr>
          <w:rFonts w:ascii="Arial" w:hAnsi="Arial" w:cs="Arial"/>
          <w:sz w:val="24"/>
          <w:szCs w:val="24"/>
        </w:rPr>
        <w:t>rojekta planirana je krajem 2021</w:t>
      </w:r>
      <w:r w:rsidRPr="000246BE">
        <w:rPr>
          <w:rFonts w:ascii="Arial" w:hAnsi="Arial" w:cs="Arial"/>
          <w:sz w:val="24"/>
          <w:szCs w:val="24"/>
        </w:rPr>
        <w:t>. godine. Priprema i provedba postupka nabave planirana je tijekom druge polovice 2021. godine.</w:t>
      </w:r>
    </w:p>
    <w:p w:rsidR="00516054" w:rsidRPr="000246BE" w:rsidRDefault="00516054" w:rsidP="0051605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Intenzitet potpore iznosi 100% ukupnih prihvatljivih troškova projekta, budući da se projekt provodi na području jedinice lokalne samouprave koja se razvrstava u </w:t>
      </w:r>
      <w:proofErr w:type="spellStart"/>
      <w:r w:rsidRPr="000246BE">
        <w:rPr>
          <w:rFonts w:ascii="Arial" w:hAnsi="Arial" w:cs="Arial"/>
          <w:sz w:val="24"/>
          <w:szCs w:val="24"/>
        </w:rPr>
        <w:t>IV.skupinu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 jedinica lokalne samouprave prema indeksu razvijenosti.</w:t>
      </w:r>
      <w:r w:rsidR="00E6546D" w:rsidRPr="000246BE">
        <w:rPr>
          <w:rFonts w:ascii="Arial" w:hAnsi="Arial" w:cs="Arial"/>
          <w:sz w:val="24"/>
          <w:szCs w:val="24"/>
        </w:rPr>
        <w:t xml:space="preserve"> Planiran je izvor financiranja kroz ovaj projekt koji prijavljujemo. </w:t>
      </w:r>
    </w:p>
    <w:p w:rsidR="00B36A94" w:rsidRPr="000246BE" w:rsidRDefault="00B36A94" w:rsidP="00516054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B36A94" w:rsidRPr="000246BE" w:rsidRDefault="00B36A94" w:rsidP="00516054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508B9" w:rsidRPr="000246BE" w:rsidRDefault="008508B9" w:rsidP="002024B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11E4C" w:rsidRPr="000246BE" w:rsidRDefault="00D875C8" w:rsidP="002024B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7</w:t>
      </w:r>
      <w:r w:rsidR="006F62F9" w:rsidRPr="000246BE">
        <w:rPr>
          <w:rFonts w:ascii="Arial" w:hAnsi="Arial" w:cs="Arial"/>
          <w:b/>
          <w:sz w:val="24"/>
          <w:szCs w:val="24"/>
        </w:rPr>
        <w:t>. LJUDSKI KAPACITET</w:t>
      </w:r>
      <w:r w:rsidR="00B06E29" w:rsidRPr="000246BE">
        <w:rPr>
          <w:rFonts w:ascii="Arial" w:hAnsi="Arial" w:cs="Arial"/>
          <w:b/>
          <w:sz w:val="24"/>
          <w:szCs w:val="24"/>
        </w:rPr>
        <w:t>I</w:t>
      </w:r>
      <w:r w:rsidR="00D82F83" w:rsidRPr="000246BE">
        <w:rPr>
          <w:rFonts w:ascii="Arial" w:hAnsi="Arial" w:cs="Arial"/>
          <w:b/>
          <w:sz w:val="24"/>
          <w:szCs w:val="24"/>
        </w:rPr>
        <w:t>KORISNIKA</w:t>
      </w:r>
    </w:p>
    <w:p w:rsidR="000467F8" w:rsidRPr="000246BE" w:rsidRDefault="006F62F9" w:rsidP="000467F8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(naves</w:t>
      </w:r>
      <w:r w:rsidR="00A1159C" w:rsidRPr="000246BE">
        <w:rPr>
          <w:rFonts w:ascii="Arial" w:hAnsi="Arial" w:cs="Arial"/>
          <w:i/>
          <w:sz w:val="24"/>
          <w:szCs w:val="24"/>
        </w:rPr>
        <w:t xml:space="preserve">ti dosadašnja iskustva </w:t>
      </w:r>
      <w:r w:rsidR="00D82F83" w:rsidRPr="000246BE">
        <w:rPr>
          <w:rFonts w:ascii="Arial" w:hAnsi="Arial" w:cs="Arial"/>
          <w:i/>
          <w:sz w:val="24"/>
          <w:szCs w:val="24"/>
        </w:rPr>
        <w:t>korisnika</w:t>
      </w:r>
      <w:r w:rsidRPr="000246BE">
        <w:rPr>
          <w:rFonts w:ascii="Arial" w:hAnsi="Arial" w:cs="Arial"/>
          <w:i/>
          <w:sz w:val="24"/>
          <w:szCs w:val="24"/>
        </w:rPr>
        <w:t xml:space="preserve"> u provedbi sličnih projekta,</w:t>
      </w:r>
      <w:r w:rsidR="00B06E29" w:rsidRPr="000246BE">
        <w:rPr>
          <w:rFonts w:ascii="Arial" w:hAnsi="Arial" w:cs="Arial"/>
          <w:i/>
          <w:sz w:val="24"/>
          <w:szCs w:val="24"/>
        </w:rPr>
        <w:t xml:space="preserve"> te ljudske kapacitete za provedbu planiranog projekta, odnosno</w:t>
      </w:r>
      <w:r w:rsidRPr="000246BE">
        <w:rPr>
          <w:rFonts w:ascii="Arial" w:hAnsi="Arial" w:cs="Arial"/>
          <w:i/>
          <w:sz w:val="24"/>
          <w:szCs w:val="24"/>
        </w:rPr>
        <w:t xml:space="preserve"> broj osoba i stručne kvalifikacije osoba uključenih u provedbu </w:t>
      </w:r>
      <w:r w:rsidR="00203D6E" w:rsidRPr="000246BE">
        <w:rPr>
          <w:rFonts w:ascii="Arial" w:hAnsi="Arial" w:cs="Arial"/>
          <w:i/>
          <w:sz w:val="24"/>
          <w:szCs w:val="24"/>
        </w:rPr>
        <w:t xml:space="preserve">planiranog </w:t>
      </w:r>
      <w:r w:rsidRPr="000246BE">
        <w:rPr>
          <w:rFonts w:ascii="Arial" w:hAnsi="Arial" w:cs="Arial"/>
          <w:i/>
          <w:sz w:val="24"/>
          <w:szCs w:val="24"/>
        </w:rPr>
        <w:t>projekta</w:t>
      </w:r>
      <w:r w:rsidR="007604AA" w:rsidRPr="000246BE">
        <w:rPr>
          <w:rFonts w:ascii="Arial" w:hAnsi="Arial" w:cs="Arial"/>
          <w:i/>
          <w:sz w:val="24"/>
          <w:szCs w:val="24"/>
        </w:rPr>
        <w:t>; navesti broj osoba i stručne kvalifikacije osoba koji su zaposlenici,</w:t>
      </w:r>
      <w:r w:rsidR="00D60267" w:rsidRPr="000246BE">
        <w:rPr>
          <w:rFonts w:ascii="Arial" w:hAnsi="Arial" w:cs="Arial"/>
          <w:i/>
          <w:sz w:val="24"/>
          <w:szCs w:val="24"/>
        </w:rPr>
        <w:t xml:space="preserve"> članovi ili volonteri </w:t>
      </w:r>
      <w:r w:rsidR="00D82F83" w:rsidRPr="000246BE">
        <w:rPr>
          <w:rFonts w:ascii="Arial" w:hAnsi="Arial" w:cs="Arial"/>
          <w:i/>
          <w:sz w:val="24"/>
          <w:szCs w:val="24"/>
        </w:rPr>
        <w:t>korisnika</w:t>
      </w:r>
      <w:r w:rsidR="007604AA" w:rsidRPr="000246BE">
        <w:rPr>
          <w:rFonts w:ascii="Arial" w:hAnsi="Arial" w:cs="Arial"/>
          <w:i/>
          <w:sz w:val="24"/>
          <w:szCs w:val="24"/>
        </w:rPr>
        <w:t xml:space="preserve"> ili pravnu osobu koja održava/upravlja projektom, a koji </w:t>
      </w:r>
      <w:r w:rsidR="00B06E29" w:rsidRPr="000246BE">
        <w:rPr>
          <w:rFonts w:ascii="Arial" w:hAnsi="Arial" w:cs="Arial"/>
          <w:i/>
          <w:sz w:val="24"/>
          <w:szCs w:val="24"/>
        </w:rPr>
        <w:t>će biti</w:t>
      </w:r>
      <w:r w:rsidR="007604AA" w:rsidRPr="000246BE">
        <w:rPr>
          <w:rFonts w:ascii="Arial" w:hAnsi="Arial" w:cs="Arial"/>
          <w:i/>
          <w:sz w:val="24"/>
          <w:szCs w:val="24"/>
        </w:rPr>
        <w:t xml:space="preserve"> uključeni u održavanje i upravljanje realiziranim projektom u razdoblju od najmanje pet godina od dana konačne isplate sredstava iz </w:t>
      </w:r>
      <w:r w:rsidR="000467F8" w:rsidRPr="000246BE">
        <w:rPr>
          <w:rFonts w:ascii="Arial" w:hAnsi="Arial" w:cs="Arial"/>
          <w:i/>
          <w:sz w:val="24"/>
          <w:szCs w:val="24"/>
        </w:rPr>
        <w:t xml:space="preserve">mjere </w:t>
      </w:r>
      <w:r w:rsidR="00D82F83" w:rsidRPr="000246BE">
        <w:rPr>
          <w:rFonts w:ascii="Arial" w:hAnsi="Arial" w:cs="Arial"/>
          <w:i/>
          <w:sz w:val="24"/>
          <w:szCs w:val="24"/>
        </w:rPr>
        <w:t>2</w:t>
      </w:r>
      <w:r w:rsidR="000467F8" w:rsidRPr="000246BE">
        <w:rPr>
          <w:rFonts w:ascii="Arial" w:hAnsi="Arial" w:cs="Arial"/>
          <w:i/>
          <w:sz w:val="24"/>
          <w:szCs w:val="24"/>
        </w:rPr>
        <w:t>P1-M1 „Razvoj i modernizacija društvene infrastrukture“)</w:t>
      </w:r>
    </w:p>
    <w:p w:rsidR="00E6546D" w:rsidRPr="000246BE" w:rsidRDefault="00E6546D" w:rsidP="00E6546D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Za potrebe pripreme i provedbe projekta formiran je projektni tim koji čine Općinski načelnik Ljubomir Grgec (SSS), zamjenik Općinskog načelnika Roberto </w:t>
      </w:r>
      <w:proofErr w:type="spellStart"/>
      <w:r w:rsidRPr="000246BE">
        <w:rPr>
          <w:rFonts w:ascii="Arial" w:hAnsi="Arial" w:cs="Arial"/>
          <w:sz w:val="24"/>
          <w:szCs w:val="24"/>
        </w:rPr>
        <w:t>Ujlaki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 (SSS) te pročelnica Jedinstvenog upravnog odjela Karolina </w:t>
      </w:r>
      <w:proofErr w:type="spellStart"/>
      <w:r w:rsidRPr="000246BE">
        <w:rPr>
          <w:rFonts w:ascii="Arial" w:hAnsi="Arial" w:cs="Arial"/>
          <w:sz w:val="24"/>
          <w:szCs w:val="24"/>
        </w:rPr>
        <w:t>Bajkovec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 Horvat, magistra informatike (VSS). Dužnosnici i službenica Općine </w:t>
      </w: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 posjeduju iskustvo u realizaciji projekata slične vrste i vrijednosti od kojih se ističu sljedeći: </w:t>
      </w:r>
    </w:p>
    <w:p w:rsidR="00E6546D" w:rsidRPr="000246BE" w:rsidRDefault="00E6546D" w:rsidP="00E6546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0246BE">
        <w:rPr>
          <w:rFonts w:ascii="Arial" w:hAnsi="Arial" w:cs="Arial"/>
          <w:i/>
          <w:sz w:val="24"/>
        </w:rPr>
        <w:t xml:space="preserve">„Rekonstrukcija nerazvrstane ceste – Duga ulica u </w:t>
      </w:r>
      <w:proofErr w:type="spellStart"/>
      <w:r w:rsidRPr="000246BE">
        <w:rPr>
          <w:rFonts w:ascii="Arial" w:hAnsi="Arial" w:cs="Arial"/>
          <w:i/>
          <w:sz w:val="24"/>
        </w:rPr>
        <w:t>Kotoribi</w:t>
      </w:r>
      <w:proofErr w:type="spellEnd"/>
      <w:r w:rsidRPr="000246BE">
        <w:rPr>
          <w:rFonts w:ascii="Arial" w:hAnsi="Arial" w:cs="Arial"/>
          <w:i/>
          <w:sz w:val="24"/>
        </w:rPr>
        <w:t>“</w:t>
      </w:r>
      <w:r w:rsidRPr="000246BE">
        <w:rPr>
          <w:rFonts w:ascii="Arial" w:hAnsi="Arial" w:cs="Arial"/>
          <w:sz w:val="24"/>
        </w:rPr>
        <w:t xml:space="preserve"> (potpisan Ugovor o financiranju u veljači 2018. godine s Agencijom za plaćanja u poljoprivredi, ribarstvu i ruralnom razvoju u okviru natječaja za provedbu tipa operacije 7.2.2. Ulaganja u građenje nerazvrstanih cesta Programa ruralnog razvoja 2014.-2020.),</w:t>
      </w:r>
    </w:p>
    <w:p w:rsidR="00E6546D" w:rsidRPr="000246BE" w:rsidRDefault="00E6546D" w:rsidP="00E6546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0246BE">
        <w:rPr>
          <w:rFonts w:ascii="Arial" w:hAnsi="Arial" w:cs="Arial"/>
          <w:i/>
          <w:sz w:val="24"/>
        </w:rPr>
        <w:t>„Uređenje i sanacija nerazvrstane ceste (duljine 10 km)“</w:t>
      </w:r>
      <w:r w:rsidRPr="000246BE">
        <w:rPr>
          <w:rFonts w:ascii="Arial" w:hAnsi="Arial" w:cs="Arial"/>
          <w:sz w:val="24"/>
        </w:rPr>
        <w:t xml:space="preserve"> – Ulica Nikole Zrinskog u </w:t>
      </w:r>
      <w:proofErr w:type="spellStart"/>
      <w:r w:rsidRPr="000246BE">
        <w:rPr>
          <w:rFonts w:ascii="Arial" w:hAnsi="Arial" w:cs="Arial"/>
          <w:sz w:val="24"/>
        </w:rPr>
        <w:t>Kotoribi</w:t>
      </w:r>
      <w:proofErr w:type="spellEnd"/>
      <w:r w:rsidRPr="000246BE">
        <w:rPr>
          <w:rFonts w:ascii="Arial" w:hAnsi="Arial" w:cs="Arial"/>
          <w:sz w:val="24"/>
        </w:rPr>
        <w:t>,</w:t>
      </w:r>
    </w:p>
    <w:p w:rsidR="00E6546D" w:rsidRPr="000246BE" w:rsidRDefault="00E6546D" w:rsidP="00E6546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0246BE">
        <w:rPr>
          <w:rFonts w:ascii="Arial" w:hAnsi="Arial" w:cs="Arial"/>
          <w:i/>
          <w:sz w:val="24"/>
        </w:rPr>
        <w:t xml:space="preserve"> „Obnova Doma kulture u </w:t>
      </w:r>
      <w:proofErr w:type="spellStart"/>
      <w:r w:rsidRPr="000246BE">
        <w:rPr>
          <w:rFonts w:ascii="Arial" w:hAnsi="Arial" w:cs="Arial"/>
          <w:i/>
          <w:sz w:val="24"/>
        </w:rPr>
        <w:t>Kotoribi</w:t>
      </w:r>
      <w:proofErr w:type="spellEnd"/>
      <w:r w:rsidRPr="000246BE">
        <w:rPr>
          <w:rFonts w:ascii="Arial" w:hAnsi="Arial" w:cs="Arial"/>
          <w:i/>
          <w:sz w:val="24"/>
        </w:rPr>
        <w:t>“</w:t>
      </w:r>
      <w:r w:rsidRPr="000246BE">
        <w:rPr>
          <w:rFonts w:ascii="Arial" w:hAnsi="Arial" w:cs="Arial"/>
          <w:sz w:val="24"/>
        </w:rPr>
        <w:t xml:space="preserve"> – temeljem realiziranog projekta, dom je u potpunosti saniran i uređen,</w:t>
      </w:r>
    </w:p>
    <w:p w:rsidR="00E6546D" w:rsidRPr="000246BE" w:rsidRDefault="00E6546D" w:rsidP="00E6546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0246BE">
        <w:rPr>
          <w:rFonts w:ascii="Arial" w:hAnsi="Arial" w:cs="Arial"/>
          <w:i/>
          <w:sz w:val="24"/>
        </w:rPr>
        <w:t xml:space="preserve">„Izgradnja kanalizacije u Općini </w:t>
      </w:r>
      <w:proofErr w:type="spellStart"/>
      <w:r w:rsidRPr="000246BE">
        <w:rPr>
          <w:rFonts w:ascii="Arial" w:hAnsi="Arial" w:cs="Arial"/>
          <w:i/>
          <w:sz w:val="24"/>
        </w:rPr>
        <w:t>Kotoriba</w:t>
      </w:r>
      <w:proofErr w:type="spellEnd"/>
      <w:r w:rsidRPr="000246BE">
        <w:rPr>
          <w:rFonts w:ascii="Arial" w:hAnsi="Arial" w:cs="Arial"/>
          <w:i/>
          <w:sz w:val="24"/>
        </w:rPr>
        <w:t>“</w:t>
      </w:r>
      <w:r w:rsidRPr="000246BE">
        <w:rPr>
          <w:rFonts w:ascii="Arial" w:hAnsi="Arial" w:cs="Arial"/>
          <w:sz w:val="24"/>
        </w:rPr>
        <w:t xml:space="preserve"> – projekt je obuhvaćao izgradnju kanalizacije u duljini od 20 km na području Općine </w:t>
      </w:r>
      <w:proofErr w:type="spellStart"/>
      <w:r w:rsidRPr="000246BE">
        <w:rPr>
          <w:rFonts w:ascii="Arial" w:hAnsi="Arial" w:cs="Arial"/>
          <w:sz w:val="24"/>
        </w:rPr>
        <w:t>Kotoriba</w:t>
      </w:r>
      <w:proofErr w:type="spellEnd"/>
      <w:r w:rsidRPr="000246BE">
        <w:rPr>
          <w:rFonts w:ascii="Arial" w:hAnsi="Arial" w:cs="Arial"/>
          <w:sz w:val="24"/>
        </w:rPr>
        <w:t>.</w:t>
      </w:r>
    </w:p>
    <w:p w:rsidR="00E6546D" w:rsidRPr="000246BE" w:rsidRDefault="00E6546D" w:rsidP="00E6546D">
      <w:pPr>
        <w:jc w:val="both"/>
        <w:rPr>
          <w:rFonts w:ascii="Arial" w:hAnsi="Arial" w:cs="Arial"/>
          <w:sz w:val="24"/>
        </w:rPr>
      </w:pPr>
      <w:r w:rsidRPr="000246BE">
        <w:rPr>
          <w:rFonts w:ascii="Arial" w:hAnsi="Arial" w:cs="Arial"/>
          <w:sz w:val="24"/>
        </w:rPr>
        <w:t xml:space="preserve">Osim u navedenim projektima u kojima je imala status prijavitelja, Općina </w:t>
      </w:r>
      <w:proofErr w:type="spellStart"/>
      <w:r w:rsidRPr="000246BE">
        <w:rPr>
          <w:rFonts w:ascii="Arial" w:hAnsi="Arial" w:cs="Arial"/>
          <w:sz w:val="24"/>
        </w:rPr>
        <w:t>Kotoriba</w:t>
      </w:r>
      <w:proofErr w:type="spellEnd"/>
      <w:r w:rsidRPr="000246BE">
        <w:rPr>
          <w:rFonts w:ascii="Arial" w:hAnsi="Arial" w:cs="Arial"/>
          <w:sz w:val="24"/>
        </w:rPr>
        <w:t xml:space="preserve"> sudjelovala je i u projektu u sklopu IPA programa prekogranične suradnje Mađarska-Hrvatska 2007.-2013. kao pridruženi projektni partner, a ukupna je vrijednost projekta bila 276.280,00 eura. Ciljevi projekta su održivi razvoj, zaštita podzemnih i površinskih voda, očuvanje prirodne, biološke raznolikosti i ekosustava. Realizacijom projekta doprinijelo se učinkovitom upravljanju zajedničkim prirodnim bogatstvima na prekograničnom području koje uključuje zemlje Hrvatsku i Mađarsku. Projekt se provodio u trajanju od 14 mjeseci i to od 1. kolovoza 2011. godine do 1. studenoga 2012. godine. </w:t>
      </w:r>
    </w:p>
    <w:p w:rsidR="00E6546D" w:rsidRPr="000246BE" w:rsidRDefault="00E6546D" w:rsidP="00E6546D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Tijekom provedbe projekta, članovi projektnog tima bit će zaduženi za sljedeće: </w:t>
      </w:r>
    </w:p>
    <w:p w:rsidR="00E6546D" w:rsidRPr="000246BE" w:rsidRDefault="00E6546D" w:rsidP="00E6546D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0246BE">
        <w:rPr>
          <w:rFonts w:ascii="Arial" w:hAnsi="Arial" w:cs="Arial"/>
          <w:sz w:val="24"/>
        </w:rPr>
        <w:t xml:space="preserve">Nadzor nad provedbom projektnih aktivnosti i usporedba sa zadanim ciljevima, </w:t>
      </w:r>
    </w:p>
    <w:p w:rsidR="00E6546D" w:rsidRPr="000246BE" w:rsidRDefault="00FE30DD" w:rsidP="00E6546D">
      <w:pPr>
        <w:pStyle w:val="Odlomakpopisa"/>
        <w:numPr>
          <w:ilvl w:val="0"/>
          <w:numId w:val="8"/>
        </w:numPr>
        <w:autoSpaceDE w:val="0"/>
        <w:autoSpaceDN w:val="0"/>
        <w:spacing w:after="63" w:line="240" w:lineRule="auto"/>
        <w:contextualSpacing w:val="0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Donošenje </w:t>
      </w:r>
      <w:r w:rsidR="00E6546D" w:rsidRPr="000246BE">
        <w:rPr>
          <w:rFonts w:ascii="Arial" w:hAnsi="Arial" w:cs="Arial"/>
          <w:sz w:val="24"/>
          <w:szCs w:val="24"/>
        </w:rPr>
        <w:t xml:space="preserve">odluka na projektu, </w:t>
      </w:r>
    </w:p>
    <w:p w:rsidR="00E6546D" w:rsidRPr="000246BE" w:rsidRDefault="00E6546D" w:rsidP="00E6546D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0246BE">
        <w:rPr>
          <w:rFonts w:ascii="Arial" w:hAnsi="Arial" w:cs="Arial"/>
          <w:sz w:val="24"/>
        </w:rPr>
        <w:t>P</w:t>
      </w:r>
      <w:r w:rsidR="00FE30DD" w:rsidRPr="000246BE">
        <w:rPr>
          <w:rFonts w:ascii="Arial" w:hAnsi="Arial" w:cs="Arial"/>
          <w:sz w:val="24"/>
        </w:rPr>
        <w:t>raćenje provedbe opremanja</w:t>
      </w:r>
      <w:r w:rsidRPr="000246BE">
        <w:rPr>
          <w:rFonts w:ascii="Arial" w:hAnsi="Arial" w:cs="Arial"/>
          <w:sz w:val="24"/>
        </w:rPr>
        <w:t xml:space="preserve"> i usporedba planiranih rokova s realiziranim aktivnostima, </w:t>
      </w:r>
    </w:p>
    <w:p w:rsidR="00E6546D" w:rsidRPr="000246BE" w:rsidRDefault="00E6546D" w:rsidP="00E6546D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0246BE">
        <w:rPr>
          <w:rFonts w:ascii="Arial" w:hAnsi="Arial" w:cs="Arial"/>
          <w:sz w:val="24"/>
        </w:rPr>
        <w:lastRenderedPageBreak/>
        <w:t>Vođenje komunikacije s Ugovornim tijelom, izrada propisanih izvješća i popratne dokumentacije.</w:t>
      </w:r>
    </w:p>
    <w:p w:rsidR="00B36A94" w:rsidRPr="000246BE" w:rsidRDefault="00B36A94" w:rsidP="00B36A94">
      <w:pPr>
        <w:jc w:val="both"/>
        <w:rPr>
          <w:rFonts w:ascii="Arial" w:hAnsi="Arial" w:cs="Arial"/>
          <w:sz w:val="24"/>
        </w:rPr>
      </w:pPr>
    </w:p>
    <w:p w:rsidR="008508B9" w:rsidRPr="000246BE" w:rsidRDefault="008508B9" w:rsidP="0093730F">
      <w:pPr>
        <w:jc w:val="both"/>
        <w:rPr>
          <w:rFonts w:ascii="Arial" w:hAnsi="Arial" w:cs="Arial"/>
          <w:b/>
          <w:sz w:val="24"/>
          <w:szCs w:val="24"/>
        </w:rPr>
      </w:pPr>
    </w:p>
    <w:p w:rsidR="00AE52F3" w:rsidRPr="000246BE" w:rsidRDefault="00B21EFE" w:rsidP="0093730F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8</w:t>
      </w:r>
      <w:r w:rsidR="00AE52F3" w:rsidRPr="000246BE">
        <w:rPr>
          <w:rFonts w:ascii="Arial" w:hAnsi="Arial" w:cs="Arial"/>
          <w:b/>
          <w:sz w:val="24"/>
          <w:szCs w:val="24"/>
        </w:rPr>
        <w:t xml:space="preserve">.NAČIN ODRŽAVANJA I UPRAVLJANJA PROJEKTOM </w:t>
      </w:r>
    </w:p>
    <w:p w:rsidR="005A5617" w:rsidRPr="000246BE" w:rsidRDefault="00B21EFE" w:rsidP="00CE058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8</w:t>
      </w:r>
      <w:r w:rsidR="00AE52F3" w:rsidRPr="000246BE">
        <w:rPr>
          <w:rFonts w:ascii="Arial" w:hAnsi="Arial" w:cs="Arial"/>
          <w:sz w:val="24"/>
          <w:szCs w:val="24"/>
        </w:rPr>
        <w:t>.1. PRIHODI I</w:t>
      </w:r>
      <w:r w:rsidR="006E1AD7" w:rsidRPr="000246BE">
        <w:rPr>
          <w:rFonts w:ascii="Arial" w:hAnsi="Arial" w:cs="Arial"/>
          <w:sz w:val="24"/>
          <w:szCs w:val="24"/>
        </w:rPr>
        <w:t xml:space="preserve"> RASHODI PROJEKTA/OPERACIJE</w:t>
      </w:r>
    </w:p>
    <w:p w:rsidR="00AE52F3" w:rsidRPr="000246BE" w:rsidRDefault="006E1AD7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 xml:space="preserve">(navesti planirane </w:t>
      </w:r>
      <w:r w:rsidR="00087038" w:rsidRPr="000246BE">
        <w:rPr>
          <w:rFonts w:ascii="Arial" w:hAnsi="Arial" w:cs="Arial"/>
          <w:i/>
          <w:sz w:val="24"/>
          <w:szCs w:val="24"/>
        </w:rPr>
        <w:t xml:space="preserve">izvore </w:t>
      </w:r>
      <w:r w:rsidRPr="000246BE">
        <w:rPr>
          <w:rFonts w:ascii="Arial" w:hAnsi="Arial" w:cs="Arial"/>
          <w:i/>
          <w:sz w:val="24"/>
          <w:szCs w:val="24"/>
        </w:rPr>
        <w:t>prihod</w:t>
      </w:r>
      <w:r w:rsidR="00087038" w:rsidRPr="000246BE">
        <w:rPr>
          <w:rFonts w:ascii="Arial" w:hAnsi="Arial" w:cs="Arial"/>
          <w:i/>
          <w:sz w:val="24"/>
          <w:szCs w:val="24"/>
        </w:rPr>
        <w:t>a/sufina</w:t>
      </w:r>
      <w:r w:rsidR="007167F9" w:rsidRPr="000246BE">
        <w:rPr>
          <w:rFonts w:ascii="Arial" w:hAnsi="Arial" w:cs="Arial"/>
          <w:i/>
          <w:sz w:val="24"/>
          <w:szCs w:val="24"/>
        </w:rPr>
        <w:t>n</w:t>
      </w:r>
      <w:r w:rsidR="00087038" w:rsidRPr="000246BE">
        <w:rPr>
          <w:rFonts w:ascii="Arial" w:hAnsi="Arial" w:cs="Arial"/>
          <w:i/>
          <w:sz w:val="24"/>
          <w:szCs w:val="24"/>
        </w:rPr>
        <w:t>ciranja</w:t>
      </w:r>
      <w:r w:rsidRPr="000246BE">
        <w:rPr>
          <w:rFonts w:ascii="Arial" w:hAnsi="Arial" w:cs="Arial"/>
          <w:i/>
          <w:sz w:val="24"/>
          <w:szCs w:val="24"/>
        </w:rPr>
        <w:t xml:space="preserve"> i rashode </w:t>
      </w:r>
      <w:r w:rsidR="0018232C" w:rsidRPr="000246BE">
        <w:rPr>
          <w:rFonts w:ascii="Arial" w:hAnsi="Arial" w:cs="Arial"/>
          <w:i/>
          <w:sz w:val="24"/>
          <w:szCs w:val="24"/>
        </w:rPr>
        <w:t xml:space="preserve">nužne za </w:t>
      </w:r>
      <w:r w:rsidR="006B35D8" w:rsidRPr="000246BE">
        <w:rPr>
          <w:rFonts w:ascii="Arial" w:hAnsi="Arial" w:cs="Arial"/>
          <w:i/>
          <w:sz w:val="24"/>
          <w:szCs w:val="24"/>
        </w:rPr>
        <w:t xml:space="preserve">upravljanje i </w:t>
      </w:r>
      <w:r w:rsidR="0018232C" w:rsidRPr="000246BE">
        <w:rPr>
          <w:rFonts w:ascii="Arial" w:hAnsi="Arial" w:cs="Arial"/>
          <w:i/>
          <w:sz w:val="24"/>
          <w:szCs w:val="24"/>
        </w:rPr>
        <w:t xml:space="preserve">održavanje </w:t>
      </w:r>
      <w:r w:rsidR="006B35D8" w:rsidRPr="000246BE">
        <w:rPr>
          <w:rFonts w:ascii="Arial" w:hAnsi="Arial" w:cs="Arial"/>
          <w:i/>
          <w:sz w:val="24"/>
          <w:szCs w:val="24"/>
        </w:rPr>
        <w:t xml:space="preserve">realiziranim projektom </w:t>
      </w:r>
      <w:r w:rsidR="0018232C" w:rsidRPr="000246BE">
        <w:rPr>
          <w:rFonts w:ascii="Arial" w:hAnsi="Arial" w:cs="Arial"/>
          <w:i/>
          <w:sz w:val="24"/>
          <w:szCs w:val="24"/>
        </w:rPr>
        <w:t xml:space="preserve">u predviđenoj funkciji </w:t>
      </w:r>
      <w:r w:rsidR="00BC6EC8" w:rsidRPr="000246BE">
        <w:rPr>
          <w:rFonts w:ascii="Arial" w:hAnsi="Arial" w:cs="Arial"/>
          <w:i/>
          <w:sz w:val="24"/>
          <w:szCs w:val="24"/>
        </w:rPr>
        <w:t>projekta)</w:t>
      </w:r>
    </w:p>
    <w:p w:rsidR="00580716" w:rsidRPr="000246BE" w:rsidRDefault="00580716" w:rsidP="0093730F">
      <w:pPr>
        <w:jc w:val="both"/>
        <w:rPr>
          <w:rFonts w:ascii="Arial" w:hAnsi="Arial" w:cs="Arial"/>
          <w:i/>
          <w:sz w:val="24"/>
          <w:szCs w:val="24"/>
        </w:rPr>
      </w:pPr>
    </w:p>
    <w:p w:rsidR="00580716" w:rsidRPr="000246BE" w:rsidRDefault="00580716" w:rsidP="00580716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Financijska održivost ulaganja osigurat će se izdvajanjem sredstava iz općinskog proračuna. Nakon provedbe projekta neće se ostvarivati prihodi, budući da je riječ o javnoj lokalnoj infrastrukturi dostupnoj cjelokupnom stanovništvu Općine </w:t>
      </w: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  <w:r w:rsidRPr="000246BE">
        <w:rPr>
          <w:rFonts w:ascii="Arial" w:hAnsi="Arial" w:cs="Arial"/>
          <w:sz w:val="24"/>
          <w:szCs w:val="24"/>
        </w:rPr>
        <w:t xml:space="preserve"> i šire okolice. Rashodi nužni za održavanje projekta procjenjuju se na</w:t>
      </w:r>
      <w:r w:rsidR="00EA1B43" w:rsidRPr="000246BE">
        <w:rPr>
          <w:rFonts w:ascii="Arial" w:hAnsi="Arial" w:cs="Arial"/>
          <w:sz w:val="24"/>
          <w:szCs w:val="24"/>
        </w:rPr>
        <w:t xml:space="preserve"> godišnjoj razini u iznosu od 2.000,00 kuna godišnje plus amortizacija prema tablici u nastavku</w:t>
      </w:r>
      <w:r w:rsidRPr="000246BE">
        <w:rPr>
          <w:rFonts w:ascii="Arial" w:hAnsi="Arial" w:cs="Arial"/>
          <w:sz w:val="24"/>
          <w:szCs w:val="24"/>
        </w:rPr>
        <w:t>,</w:t>
      </w:r>
      <w:r w:rsidR="00EA1B43" w:rsidRPr="000246BE">
        <w:rPr>
          <w:rFonts w:ascii="Arial" w:hAnsi="Arial" w:cs="Arial"/>
          <w:sz w:val="24"/>
          <w:szCs w:val="24"/>
        </w:rPr>
        <w:t xml:space="preserve"> </w:t>
      </w:r>
      <w:r w:rsidRPr="000246BE">
        <w:rPr>
          <w:rFonts w:ascii="Arial" w:hAnsi="Arial" w:cs="Arial"/>
          <w:sz w:val="24"/>
          <w:szCs w:val="24"/>
        </w:rPr>
        <w:t xml:space="preserve">a osigurat će se u proračunu Općine </w:t>
      </w:r>
      <w:proofErr w:type="spellStart"/>
      <w:r w:rsidRPr="000246BE">
        <w:rPr>
          <w:rFonts w:ascii="Arial" w:hAnsi="Arial" w:cs="Arial"/>
          <w:sz w:val="24"/>
          <w:szCs w:val="24"/>
        </w:rPr>
        <w:t>Kotoriba</w:t>
      </w:r>
      <w:proofErr w:type="spellEnd"/>
      <w:r w:rsidRPr="000246BE">
        <w:rPr>
          <w:rFonts w:ascii="Arial" w:hAnsi="Arial" w:cs="Arial"/>
          <w:sz w:val="24"/>
          <w:szCs w:val="24"/>
        </w:rPr>
        <w:t>.</w:t>
      </w:r>
    </w:p>
    <w:p w:rsidR="00E74D5F" w:rsidRPr="000246BE" w:rsidRDefault="00E74D5F" w:rsidP="0093730F">
      <w:pPr>
        <w:jc w:val="both"/>
        <w:rPr>
          <w:rFonts w:ascii="Arial" w:hAnsi="Arial" w:cs="Arial"/>
          <w:b/>
          <w:sz w:val="24"/>
          <w:szCs w:val="24"/>
        </w:rPr>
      </w:pPr>
    </w:p>
    <w:p w:rsidR="00B21EFE" w:rsidRPr="000246BE" w:rsidRDefault="00B21EFE" w:rsidP="00B21EF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8.2. ODRŽAVANJE I UPRAVLJANJE PROJEKTOM/OPERACIJOM PET GODINA OD DANA KONAČNE ISPLATE SREDSTAVA</w:t>
      </w:r>
    </w:p>
    <w:p w:rsidR="00B21EFE" w:rsidRPr="000246BE" w:rsidRDefault="00B21EFE" w:rsidP="00B21EFE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(navesti broj osoba i stručne kvalifikacije osoba koji su zaposlenici,</w:t>
      </w:r>
      <w:r w:rsidR="00D60267" w:rsidRPr="000246BE">
        <w:rPr>
          <w:rFonts w:ascii="Arial" w:hAnsi="Arial" w:cs="Arial"/>
          <w:i/>
          <w:sz w:val="24"/>
          <w:szCs w:val="24"/>
        </w:rPr>
        <w:t xml:space="preserve"> članovi ili volonteri </w:t>
      </w:r>
      <w:r w:rsidR="00D82F83" w:rsidRPr="000246BE">
        <w:rPr>
          <w:rFonts w:ascii="Arial" w:hAnsi="Arial" w:cs="Arial"/>
          <w:i/>
          <w:sz w:val="24"/>
          <w:szCs w:val="24"/>
        </w:rPr>
        <w:t>korisnika</w:t>
      </w:r>
      <w:r w:rsidRPr="000246BE">
        <w:rPr>
          <w:rFonts w:ascii="Arial" w:hAnsi="Arial" w:cs="Arial"/>
          <w:i/>
          <w:sz w:val="24"/>
          <w:szCs w:val="24"/>
        </w:rPr>
        <w:t xml:space="preserve">, a koji su uključeni u održavanje i upravljanje realiziranim projektom u razdoblju od najmanje pet godina od dana konačne isplate sredstava iz </w:t>
      </w:r>
      <w:r w:rsidR="000467F8" w:rsidRPr="000246BE">
        <w:rPr>
          <w:rFonts w:ascii="Arial" w:hAnsi="Arial" w:cs="Arial"/>
          <w:i/>
          <w:sz w:val="24"/>
          <w:szCs w:val="24"/>
        </w:rPr>
        <w:t xml:space="preserve">mjere </w:t>
      </w:r>
      <w:r w:rsidR="00D82F83" w:rsidRPr="000246BE">
        <w:rPr>
          <w:rFonts w:ascii="Arial" w:hAnsi="Arial" w:cs="Arial"/>
          <w:i/>
          <w:sz w:val="24"/>
          <w:szCs w:val="24"/>
        </w:rPr>
        <w:t>2</w:t>
      </w:r>
      <w:r w:rsidR="000467F8" w:rsidRPr="000246BE">
        <w:rPr>
          <w:rFonts w:ascii="Arial" w:hAnsi="Arial" w:cs="Arial"/>
          <w:i/>
          <w:sz w:val="24"/>
          <w:szCs w:val="24"/>
        </w:rPr>
        <w:t>P1-M1 „Razvoj i modernizacija društvene infrastrukture“</w:t>
      </w:r>
      <w:r w:rsidRPr="000246BE">
        <w:rPr>
          <w:rFonts w:ascii="Arial" w:hAnsi="Arial" w:cs="Arial"/>
          <w:i/>
          <w:sz w:val="24"/>
          <w:szCs w:val="24"/>
        </w:rPr>
        <w:t>; navesti način upravl</w:t>
      </w:r>
      <w:r w:rsidR="00D60267" w:rsidRPr="000246BE">
        <w:rPr>
          <w:rFonts w:ascii="Arial" w:hAnsi="Arial" w:cs="Arial"/>
          <w:i/>
          <w:sz w:val="24"/>
          <w:szCs w:val="24"/>
        </w:rPr>
        <w:t xml:space="preserve">janja projektom kada je </w:t>
      </w:r>
      <w:r w:rsidR="00D82F83" w:rsidRPr="000246BE">
        <w:rPr>
          <w:rFonts w:ascii="Arial" w:hAnsi="Arial" w:cs="Arial"/>
          <w:i/>
          <w:sz w:val="24"/>
          <w:szCs w:val="24"/>
        </w:rPr>
        <w:t>korisnik</w:t>
      </w:r>
      <w:r w:rsidRPr="000246BE">
        <w:rPr>
          <w:rFonts w:ascii="Arial" w:hAnsi="Arial" w:cs="Arial"/>
          <w:i/>
          <w:sz w:val="24"/>
          <w:szCs w:val="24"/>
        </w:rPr>
        <w:t xml:space="preserve"> prenio ili će prenijeti upravljanje projektom/operacijom drugoj pravnoj osobi sukladno nadležnim propisima)</w:t>
      </w:r>
    </w:p>
    <w:p w:rsidR="00AB3E90" w:rsidRPr="000246BE" w:rsidRDefault="00AB3E90" w:rsidP="00AB3E90">
      <w:pPr>
        <w:spacing w:before="240"/>
        <w:jc w:val="both"/>
        <w:rPr>
          <w:rFonts w:ascii="Arial" w:hAnsi="Arial" w:cs="Arial"/>
          <w:sz w:val="24"/>
          <w:szCs w:val="24"/>
          <w:lang w:val="en-US"/>
        </w:rPr>
      </w:pPr>
      <w:r w:rsidRPr="000246BE">
        <w:rPr>
          <w:rFonts w:ascii="Arial" w:hAnsi="Arial" w:cs="Arial"/>
          <w:sz w:val="24"/>
          <w:szCs w:val="24"/>
        </w:rPr>
        <w:t xml:space="preserve">Nakon provedbe projekta, Općina će osigurati da su rezultati projekta u uporabi, odnosno izdvajat će se sredstava za održavanje infrastrukture i upravljanje rezultatima projekta najmanje pet godina od dana konačne isplate sredstava. Službenica Općine uključena u provedbu projekta bit će sposobna upravljati rezultatima projekta, budući da je uključena u projekt od same njegove pripreme do realizacije. Navedena članica projektnog tima će s punom odgovornošću, iskustvom i znanjem obavljati poslove koji su nužni za uspješno upravljanje projektom pet godina od dana konačne isplate, što uključuje i izradu godišnjih izvješća koja se dostavljaju Agenciji za plaćanja u poljoprivredi, ribarstvu i ruralnom razvoju. Nakon provedbe projekta i stjecanja iskustva, moguće je doći do daljnjih prikupljanja sredstava iz različitih Europskih strukturnih i investicijskih za provedbu novih razvojnih i investicijskih projekata na području Općine. </w:t>
      </w:r>
    </w:p>
    <w:p w:rsidR="00AB3E90" w:rsidRPr="000246BE" w:rsidRDefault="00AB3E90" w:rsidP="00AB3E90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eastAsia="Calibri" w:hAnsi="Arial" w:cs="Arial"/>
          <w:sz w:val="24"/>
          <w:lang w:bidi="en-US"/>
        </w:rPr>
        <w:t>U godinama nakon provedbe projekta, infrastrukturu će održavati Općina, odnosno nije predviđeno ustupanje objekta drugim subjektima ili pojedincima.</w:t>
      </w:r>
    </w:p>
    <w:p w:rsidR="00B31E8C" w:rsidRPr="000246BE" w:rsidRDefault="00B31E8C" w:rsidP="0093730F">
      <w:pPr>
        <w:jc w:val="both"/>
        <w:rPr>
          <w:rFonts w:ascii="Arial" w:hAnsi="Arial" w:cs="Arial"/>
          <w:b/>
          <w:sz w:val="24"/>
          <w:szCs w:val="24"/>
        </w:rPr>
      </w:pPr>
    </w:p>
    <w:p w:rsidR="00B31E8C" w:rsidRPr="000246BE" w:rsidRDefault="00B31E8C" w:rsidP="00B31E8C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9. OSTVARIVANJE NETO PRIHODA</w:t>
      </w:r>
    </w:p>
    <w:p w:rsidR="00D37AA5" w:rsidRPr="000246BE" w:rsidRDefault="00B31E8C" w:rsidP="00D37AA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</w:t>
      </w:r>
      <w:r w:rsidR="00D37AA5" w:rsidRPr="000246BE">
        <w:rPr>
          <w:rFonts w:ascii="Arial" w:hAnsi="Arial" w:cs="Arial"/>
          <w:i/>
          <w:sz w:val="24"/>
          <w:szCs w:val="24"/>
        </w:rPr>
        <w:t>A</w:t>
      </w:r>
      <w:r w:rsidRPr="000246BE">
        <w:rPr>
          <w:rFonts w:ascii="Arial" w:hAnsi="Arial" w:cs="Arial"/>
          <w:i/>
          <w:sz w:val="24"/>
          <w:szCs w:val="24"/>
        </w:rPr>
        <w:t>ko se administrativnom kontrolom utvrdi da projekt nakon dovršetka ostvaruje neto prihod, iznos potpore će se umanjiti za diskontirani neto prihod koji projekt ostvaruje u referentnom razdoblju od 10 godina</w:t>
      </w:r>
      <w:r w:rsidR="00D37AA5" w:rsidRPr="000246BE">
        <w:rPr>
          <w:rFonts w:ascii="Arial" w:hAnsi="Arial" w:cs="Arial"/>
          <w:i/>
          <w:sz w:val="24"/>
          <w:szCs w:val="24"/>
        </w:rPr>
        <w:t>.</w:t>
      </w:r>
    </w:p>
    <w:p w:rsidR="00B31E8C" w:rsidRPr="000246BE" w:rsidRDefault="007E2A0C" w:rsidP="00D37AA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Za izračun neto prihoda u referentnom razdoblju potrebno je popuniti Predložak za izračun neto prihoda.</w:t>
      </w:r>
    </w:p>
    <w:p w:rsidR="00D37AA5" w:rsidRPr="000246BE" w:rsidRDefault="007E2A0C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 xml:space="preserve">Predložak se preuzima sa </w:t>
      </w:r>
      <w:r w:rsidR="00907882" w:rsidRPr="000246BE">
        <w:rPr>
          <w:rFonts w:ascii="Arial" w:hAnsi="Arial" w:cs="Arial"/>
          <w:i/>
          <w:sz w:val="24"/>
          <w:szCs w:val="24"/>
        </w:rPr>
        <w:t xml:space="preserve">mrežne </w:t>
      </w:r>
      <w:r w:rsidRPr="000246BE">
        <w:rPr>
          <w:rFonts w:ascii="Arial" w:hAnsi="Arial" w:cs="Arial"/>
          <w:i/>
          <w:sz w:val="24"/>
          <w:szCs w:val="24"/>
        </w:rPr>
        <w:t xml:space="preserve">stranice </w:t>
      </w:r>
      <w:r w:rsidR="000467F8" w:rsidRPr="000246BE">
        <w:rPr>
          <w:rFonts w:ascii="Arial" w:hAnsi="Arial" w:cs="Arial"/>
          <w:sz w:val="24"/>
          <w:szCs w:val="24"/>
        </w:rPr>
        <w:t>www.lag-muradrava.hr</w:t>
      </w:r>
    </w:p>
    <w:bookmarkStart w:id="1" w:name="_MON_1590322649"/>
    <w:bookmarkEnd w:id="1"/>
    <w:p w:rsidR="00B31E8C" w:rsidRPr="000246BE" w:rsidRDefault="000467F8" w:rsidP="0093730F">
      <w:pPr>
        <w:jc w:val="both"/>
        <w:rPr>
          <w:rFonts w:ascii="Arial" w:hAnsi="Arial" w:cs="Arial"/>
          <w:b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object w:dxaOrig="1596" w:dyaOrig="1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66pt" o:ole="">
            <v:imagedata r:id="rId9" o:title=""/>
          </v:shape>
          <o:OLEObject Type="Embed" ProgID="Excel.Sheet.12" ShapeID="_x0000_i1025" DrawAspect="Icon" ObjectID="_1678250851" r:id="rId10"/>
        </w:object>
      </w:r>
    </w:p>
    <w:p w:rsidR="00813F0A" w:rsidRPr="000246BE" w:rsidRDefault="00813F0A" w:rsidP="007E2A0C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2A0C" w:rsidRPr="000246BE" w:rsidRDefault="00D37AA5" w:rsidP="007E2A0C">
      <w:pPr>
        <w:spacing w:after="120" w:line="240" w:lineRule="auto"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sz w:val="24"/>
          <w:szCs w:val="24"/>
        </w:rPr>
        <w:t>Ostvaruje li projekt neto prihod</w:t>
      </w:r>
      <w:r w:rsidR="007E2A0C" w:rsidRPr="000246BE">
        <w:rPr>
          <w:rFonts w:ascii="Arial" w:eastAsia="Calibri" w:hAnsi="Arial" w:cs="Arial"/>
          <w:sz w:val="24"/>
          <w:szCs w:val="24"/>
        </w:rPr>
        <w:t xml:space="preserve">?                 </w:t>
      </w:r>
      <w:r w:rsidR="007E2A0C" w:rsidRPr="000246BE">
        <w:rPr>
          <w:rFonts w:ascii="Arial" w:eastAsia="Calibri" w:hAnsi="Arial" w:cs="Arial"/>
          <w:b/>
          <w:bCs/>
          <w:sz w:val="24"/>
          <w:szCs w:val="24"/>
        </w:rPr>
        <w:t>DA / NE</w:t>
      </w:r>
    </w:p>
    <w:p w:rsidR="007E2A0C" w:rsidRPr="000246BE" w:rsidRDefault="007E2A0C" w:rsidP="007E2A0C">
      <w:pPr>
        <w:spacing w:after="0" w:line="240" w:lineRule="auto"/>
        <w:jc w:val="both"/>
        <w:rPr>
          <w:rFonts w:ascii="Arial" w:eastAsia="Calibri" w:hAnsi="Arial" w:cs="Arial"/>
        </w:rPr>
      </w:pPr>
      <w:r w:rsidRPr="000246BE">
        <w:rPr>
          <w:rFonts w:ascii="Arial" w:eastAsia="Calibri" w:hAnsi="Arial" w:cs="Arial"/>
          <w:i/>
          <w:iCs/>
          <w:sz w:val="24"/>
          <w:szCs w:val="24"/>
        </w:rPr>
        <w:t>(Zaokružiti odgovor koji je primjenjiv za projekt)</w:t>
      </w:r>
    </w:p>
    <w:p w:rsidR="00B31E8C" w:rsidRPr="000246BE" w:rsidRDefault="00B31E8C" w:rsidP="0093730F">
      <w:pPr>
        <w:jc w:val="both"/>
        <w:rPr>
          <w:rFonts w:ascii="Arial" w:hAnsi="Arial" w:cs="Arial"/>
          <w:b/>
          <w:sz w:val="24"/>
          <w:szCs w:val="24"/>
        </w:rPr>
      </w:pPr>
    </w:p>
    <w:p w:rsidR="004D4B20" w:rsidRPr="000246BE" w:rsidRDefault="004D4B20" w:rsidP="0093730F">
      <w:pPr>
        <w:jc w:val="both"/>
        <w:rPr>
          <w:rFonts w:ascii="Arial" w:hAnsi="Arial" w:cs="Arial"/>
          <w:b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Tablica izračuna neto prihoda</w:t>
      </w:r>
    </w:p>
    <w:p w:rsidR="00883EB9" w:rsidRPr="000246BE" w:rsidRDefault="004D4B20" w:rsidP="0093730F">
      <w:pPr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0246BE">
        <w:rPr>
          <w:rFonts w:ascii="Arial" w:eastAsia="Calibri" w:hAnsi="Arial" w:cs="Arial"/>
          <w:i/>
          <w:iCs/>
          <w:sz w:val="24"/>
          <w:szCs w:val="24"/>
        </w:rPr>
        <w:t>(ulijepiti popunjenu Tablicu izračuna neto prihoda )</w:t>
      </w:r>
    </w:p>
    <w:p w:rsidR="00E7557D" w:rsidRPr="000246BE" w:rsidRDefault="00E7557D" w:rsidP="0093730F">
      <w:pPr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:rsidR="008508B9" w:rsidRPr="000246BE" w:rsidRDefault="00EA1B43" w:rsidP="0093730F">
      <w:pPr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0246BE">
        <w:rPr>
          <w:rFonts w:ascii="Arial" w:hAnsi="Arial" w:cs="Arial"/>
          <w:noProof/>
          <w:lang w:eastAsia="hr-HR"/>
        </w:rPr>
        <w:drawing>
          <wp:inline distT="0" distB="0" distL="0" distR="0">
            <wp:extent cx="5976620" cy="4146085"/>
            <wp:effectExtent l="0" t="0" r="508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414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B9" w:rsidRPr="000246BE" w:rsidRDefault="008508B9" w:rsidP="0093730F">
      <w:pPr>
        <w:jc w:val="both"/>
        <w:rPr>
          <w:rFonts w:ascii="Arial" w:hAnsi="Arial" w:cs="Arial"/>
          <w:b/>
          <w:sz w:val="24"/>
          <w:szCs w:val="24"/>
        </w:rPr>
      </w:pPr>
    </w:p>
    <w:p w:rsidR="00B63AB7" w:rsidRPr="000246BE" w:rsidRDefault="00B31E8C" w:rsidP="0093730F">
      <w:pPr>
        <w:jc w:val="both"/>
        <w:rPr>
          <w:rFonts w:ascii="Arial" w:hAnsi="Arial" w:cs="Arial"/>
          <w:b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10</w:t>
      </w:r>
      <w:r w:rsidR="00F16C24" w:rsidRPr="000246BE">
        <w:rPr>
          <w:rFonts w:ascii="Arial" w:hAnsi="Arial" w:cs="Arial"/>
          <w:b/>
          <w:sz w:val="24"/>
          <w:szCs w:val="24"/>
        </w:rPr>
        <w:t>. USKLAĐENOST PROJEKTA S LOKALNOM RAZVOJNOM STRATEGIJOM LAG-a</w:t>
      </w:r>
      <w:r w:rsidR="000467F8" w:rsidRPr="000246BE">
        <w:rPr>
          <w:rFonts w:ascii="Arial" w:hAnsi="Arial" w:cs="Arial"/>
          <w:b/>
          <w:sz w:val="24"/>
          <w:szCs w:val="24"/>
        </w:rPr>
        <w:t xml:space="preserve"> MURA-DRAVA</w:t>
      </w:r>
    </w:p>
    <w:p w:rsidR="00F16C24" w:rsidRPr="000246BE" w:rsidRDefault="00F16C24" w:rsidP="0093730F">
      <w:pPr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(navesti cilj i prioritet iz lokalne razvojne strategije LAG-a</w:t>
      </w:r>
      <w:r w:rsidR="000467F8" w:rsidRPr="000246BE">
        <w:rPr>
          <w:rFonts w:ascii="Arial" w:hAnsi="Arial" w:cs="Arial"/>
          <w:i/>
          <w:sz w:val="24"/>
          <w:szCs w:val="24"/>
        </w:rPr>
        <w:t xml:space="preserve"> Mura-Drava</w:t>
      </w:r>
      <w:r w:rsidR="00E06341" w:rsidRPr="000246BE">
        <w:rPr>
          <w:rFonts w:ascii="Arial" w:hAnsi="Arial" w:cs="Arial"/>
          <w:i/>
          <w:sz w:val="24"/>
          <w:szCs w:val="24"/>
        </w:rPr>
        <w:t xml:space="preserve">, a iz kojih je vidljivo da je projekt u skladu </w:t>
      </w:r>
      <w:r w:rsidR="002D29AB" w:rsidRPr="000246BE">
        <w:rPr>
          <w:rFonts w:ascii="Arial" w:hAnsi="Arial" w:cs="Arial"/>
          <w:i/>
          <w:sz w:val="24"/>
          <w:szCs w:val="24"/>
        </w:rPr>
        <w:t xml:space="preserve">s </w:t>
      </w:r>
      <w:r w:rsidR="00E06341" w:rsidRPr="000246BE">
        <w:rPr>
          <w:rFonts w:ascii="Arial" w:hAnsi="Arial" w:cs="Arial"/>
          <w:i/>
          <w:sz w:val="24"/>
          <w:szCs w:val="24"/>
        </w:rPr>
        <w:t>lokalnom razvojnom strategijomLAG-a</w:t>
      </w:r>
      <w:r w:rsidR="000467F8" w:rsidRPr="000246BE">
        <w:rPr>
          <w:rFonts w:ascii="Arial" w:hAnsi="Arial" w:cs="Arial"/>
          <w:i/>
          <w:sz w:val="24"/>
          <w:szCs w:val="24"/>
        </w:rPr>
        <w:t xml:space="preserve"> Mura-Drava</w:t>
      </w:r>
      <w:r w:rsidR="00303651" w:rsidRPr="000246BE">
        <w:rPr>
          <w:rFonts w:ascii="Arial" w:hAnsi="Arial" w:cs="Arial"/>
          <w:i/>
          <w:sz w:val="24"/>
          <w:szCs w:val="24"/>
        </w:rPr>
        <w:t xml:space="preserve">; navesti broj poglavlja/stranice u kojem se navodi </w:t>
      </w:r>
      <w:r w:rsidR="005A46B2" w:rsidRPr="000246BE">
        <w:rPr>
          <w:rFonts w:ascii="Arial" w:hAnsi="Arial" w:cs="Arial"/>
          <w:i/>
          <w:sz w:val="24"/>
          <w:szCs w:val="24"/>
        </w:rPr>
        <w:t xml:space="preserve">spomenuti </w:t>
      </w:r>
      <w:r w:rsidR="00303651" w:rsidRPr="000246BE">
        <w:rPr>
          <w:rFonts w:ascii="Arial" w:hAnsi="Arial" w:cs="Arial"/>
          <w:i/>
          <w:sz w:val="24"/>
          <w:szCs w:val="24"/>
        </w:rPr>
        <w:t>cilj i prioritet</w:t>
      </w:r>
      <w:r w:rsidR="002D29AB" w:rsidRPr="000246BE">
        <w:rPr>
          <w:rFonts w:ascii="Arial" w:hAnsi="Arial" w:cs="Arial"/>
          <w:i/>
          <w:sz w:val="24"/>
          <w:szCs w:val="24"/>
        </w:rPr>
        <w:t xml:space="preserve"> iz LRS</w:t>
      </w:r>
      <w:r w:rsidR="00C97743" w:rsidRPr="000246BE">
        <w:rPr>
          <w:rFonts w:ascii="Arial" w:hAnsi="Arial" w:cs="Arial"/>
          <w:i/>
          <w:sz w:val="24"/>
          <w:szCs w:val="24"/>
        </w:rPr>
        <w:t>; opišite usklađenost projekta s LRS</w:t>
      </w:r>
      <w:r w:rsidR="00F3307E" w:rsidRPr="000246BE">
        <w:rPr>
          <w:rFonts w:ascii="Arial" w:hAnsi="Arial" w:cs="Arial"/>
          <w:i/>
          <w:sz w:val="24"/>
          <w:szCs w:val="24"/>
        </w:rPr>
        <w:t>)</w:t>
      </w:r>
    </w:p>
    <w:p w:rsidR="006C69EE" w:rsidRPr="000246BE" w:rsidRDefault="004D6DA7" w:rsidP="006C69EE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Cilj 2</w:t>
      </w:r>
      <w:r w:rsidR="006C69EE" w:rsidRPr="000246BE">
        <w:rPr>
          <w:rFonts w:ascii="Arial" w:hAnsi="Arial" w:cs="Arial"/>
          <w:sz w:val="24"/>
          <w:szCs w:val="24"/>
        </w:rPr>
        <w:t>.: POBOLJŠANJE ŽIVOTNIH UVJETA</w:t>
      </w:r>
    </w:p>
    <w:p w:rsidR="006C69EE" w:rsidRPr="000246BE" w:rsidRDefault="006C69EE" w:rsidP="006C69EE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Prioritet: </w:t>
      </w:r>
      <w:r w:rsidR="004D6DA7" w:rsidRPr="000246BE">
        <w:rPr>
          <w:rFonts w:ascii="Arial" w:hAnsi="Arial" w:cs="Arial"/>
          <w:sz w:val="24"/>
          <w:szCs w:val="24"/>
        </w:rPr>
        <w:t xml:space="preserve">2P1 </w:t>
      </w:r>
      <w:r w:rsidRPr="000246BE">
        <w:rPr>
          <w:rFonts w:ascii="Arial" w:hAnsi="Arial" w:cs="Arial"/>
          <w:sz w:val="24"/>
          <w:szCs w:val="24"/>
        </w:rPr>
        <w:t>Unapređenje infrastrukture LAG-a</w:t>
      </w:r>
    </w:p>
    <w:p w:rsidR="006C69EE" w:rsidRPr="000246BE" w:rsidRDefault="004D6DA7" w:rsidP="006C69EE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Mjera: 2</w:t>
      </w:r>
      <w:r w:rsidR="006C69EE" w:rsidRPr="000246BE">
        <w:rPr>
          <w:rFonts w:ascii="Arial" w:hAnsi="Arial" w:cs="Arial"/>
          <w:sz w:val="24"/>
          <w:szCs w:val="24"/>
        </w:rPr>
        <w:t>P1-M1 Razvoj i modernizacij</w:t>
      </w:r>
      <w:r w:rsidRPr="000246BE">
        <w:rPr>
          <w:rFonts w:ascii="Arial" w:hAnsi="Arial" w:cs="Arial"/>
          <w:sz w:val="24"/>
          <w:szCs w:val="24"/>
        </w:rPr>
        <w:t>a društvene infrastrukture</w:t>
      </w:r>
    </w:p>
    <w:p w:rsidR="006C69EE" w:rsidRPr="000246BE" w:rsidRDefault="004D6DA7" w:rsidP="006C69EE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Projekt OPREMANJE MRTVAČNICE u </w:t>
      </w:r>
      <w:r w:rsidR="006C69EE" w:rsidRPr="00024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9EE" w:rsidRPr="000246BE">
        <w:rPr>
          <w:rFonts w:ascii="Arial" w:hAnsi="Arial" w:cs="Arial"/>
          <w:sz w:val="24"/>
          <w:szCs w:val="24"/>
        </w:rPr>
        <w:t>Kotoribi</w:t>
      </w:r>
      <w:proofErr w:type="spellEnd"/>
      <w:r w:rsidR="006C69EE" w:rsidRPr="000246BE">
        <w:rPr>
          <w:rFonts w:ascii="Arial" w:hAnsi="Arial" w:cs="Arial"/>
          <w:sz w:val="24"/>
          <w:szCs w:val="24"/>
        </w:rPr>
        <w:t xml:space="preserve"> u skladu je sa razvojnom strategijom LAG-a Mura-Drava, stranica 3</w:t>
      </w:r>
      <w:r w:rsidRPr="000246BE">
        <w:rPr>
          <w:rFonts w:ascii="Arial" w:hAnsi="Arial" w:cs="Arial"/>
          <w:sz w:val="24"/>
          <w:szCs w:val="24"/>
        </w:rPr>
        <w:t>2</w:t>
      </w:r>
      <w:r w:rsidR="006C69EE" w:rsidRPr="000246BE">
        <w:rPr>
          <w:rFonts w:ascii="Arial" w:hAnsi="Arial" w:cs="Arial"/>
          <w:sz w:val="24"/>
          <w:szCs w:val="24"/>
        </w:rPr>
        <w:t xml:space="preserve">. dokumenta Lokalna razvojna strategija </w:t>
      </w:r>
      <w:proofErr w:type="spellStart"/>
      <w:r w:rsidR="006C69EE" w:rsidRPr="000246BE">
        <w:rPr>
          <w:rFonts w:ascii="Arial" w:hAnsi="Arial" w:cs="Arial"/>
          <w:sz w:val="24"/>
          <w:szCs w:val="24"/>
        </w:rPr>
        <w:t>Lag</w:t>
      </w:r>
      <w:proofErr w:type="spellEnd"/>
      <w:r w:rsidR="006C69EE" w:rsidRPr="000246BE">
        <w:rPr>
          <w:rFonts w:ascii="Arial" w:hAnsi="Arial" w:cs="Arial"/>
          <w:sz w:val="24"/>
          <w:szCs w:val="24"/>
        </w:rPr>
        <w:t>-a Mura-Drava od 2014. do 2020. godine,</w:t>
      </w:r>
      <w:r w:rsidRPr="000246BE">
        <w:rPr>
          <w:rFonts w:ascii="Arial" w:hAnsi="Arial" w:cs="Arial"/>
          <w:sz w:val="24"/>
          <w:szCs w:val="24"/>
        </w:rPr>
        <w:t xml:space="preserve"> sa datumom usvajanja 26. listopad 2020.</w:t>
      </w:r>
      <w:r w:rsidR="006C69EE" w:rsidRPr="000246BE">
        <w:rPr>
          <w:rFonts w:ascii="Arial" w:hAnsi="Arial" w:cs="Arial"/>
          <w:sz w:val="24"/>
          <w:szCs w:val="24"/>
        </w:rPr>
        <w:t xml:space="preserve">, koji je dostupan na </w:t>
      </w:r>
      <w:proofErr w:type="spellStart"/>
      <w:r w:rsidR="006C69EE" w:rsidRPr="000246BE">
        <w:rPr>
          <w:rFonts w:ascii="Arial" w:hAnsi="Arial" w:cs="Arial"/>
          <w:sz w:val="24"/>
          <w:szCs w:val="24"/>
        </w:rPr>
        <w:t>na</w:t>
      </w:r>
      <w:proofErr w:type="spellEnd"/>
      <w:r w:rsidR="006C69EE" w:rsidRPr="000246BE">
        <w:rPr>
          <w:rFonts w:ascii="Arial" w:hAnsi="Arial" w:cs="Arial"/>
          <w:sz w:val="24"/>
          <w:szCs w:val="24"/>
        </w:rPr>
        <w:t xml:space="preserve"> internet stranicama </w:t>
      </w:r>
      <w:proofErr w:type="spellStart"/>
      <w:r w:rsidR="006C69EE" w:rsidRPr="000246BE">
        <w:rPr>
          <w:rFonts w:ascii="Arial" w:hAnsi="Arial" w:cs="Arial"/>
          <w:sz w:val="24"/>
          <w:szCs w:val="24"/>
        </w:rPr>
        <w:t>Lag</w:t>
      </w:r>
      <w:proofErr w:type="spellEnd"/>
      <w:r w:rsidR="006C69EE" w:rsidRPr="000246BE">
        <w:rPr>
          <w:rFonts w:ascii="Arial" w:hAnsi="Arial" w:cs="Arial"/>
          <w:sz w:val="24"/>
          <w:szCs w:val="24"/>
        </w:rPr>
        <w:t>-a Mura-Drava.</w:t>
      </w:r>
    </w:p>
    <w:p w:rsidR="004D6DA7" w:rsidRPr="000246BE" w:rsidRDefault="009A3263" w:rsidP="006C69EE">
      <w:pPr>
        <w:jc w:val="both"/>
        <w:rPr>
          <w:rFonts w:ascii="Arial" w:hAnsi="Arial" w:cs="Arial"/>
          <w:sz w:val="24"/>
          <w:szCs w:val="24"/>
        </w:rPr>
      </w:pPr>
      <w:hyperlink r:id="rId12" w:history="1">
        <w:r w:rsidR="004D6DA7" w:rsidRPr="000246BE">
          <w:rPr>
            <w:rStyle w:val="Hiperveza"/>
            <w:rFonts w:ascii="Arial" w:hAnsi="Arial" w:cs="Arial"/>
            <w:color w:val="auto"/>
            <w:sz w:val="24"/>
            <w:szCs w:val="24"/>
          </w:rPr>
          <w:t>http://www.lag-muradrava.hr/wp-content/uploads/2021/01/LRS_Mura_Drava_cetvrta-izmjena.pdf</w:t>
        </w:r>
      </w:hyperlink>
    </w:p>
    <w:p w:rsidR="00670EE3" w:rsidRPr="000246BE" w:rsidRDefault="006C69EE" w:rsidP="000246BE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Projektom </w:t>
      </w:r>
      <w:r w:rsidR="004D6DA7" w:rsidRPr="000246BE">
        <w:rPr>
          <w:rFonts w:ascii="Arial" w:hAnsi="Arial" w:cs="Arial"/>
          <w:sz w:val="24"/>
          <w:szCs w:val="24"/>
        </w:rPr>
        <w:t xml:space="preserve">„Opremanja mrtvačnice“ u </w:t>
      </w:r>
      <w:proofErr w:type="spellStart"/>
      <w:r w:rsidR="004D6DA7" w:rsidRPr="000246BE">
        <w:rPr>
          <w:rFonts w:ascii="Arial" w:hAnsi="Arial" w:cs="Arial"/>
          <w:sz w:val="24"/>
          <w:szCs w:val="24"/>
        </w:rPr>
        <w:t>Kotoribi</w:t>
      </w:r>
      <w:proofErr w:type="spellEnd"/>
      <w:r w:rsidR="004D6DA7" w:rsidRPr="000246BE">
        <w:rPr>
          <w:rFonts w:ascii="Arial" w:hAnsi="Arial" w:cs="Arial"/>
          <w:sz w:val="24"/>
          <w:szCs w:val="24"/>
        </w:rPr>
        <w:t xml:space="preserve"> omogućiti će se razvoj i modernizacija  postojeće društvene infrastrukture, čime se unapređuju životni uvjeti ovog područja. </w:t>
      </w:r>
    </w:p>
    <w:p w:rsidR="00670EE3" w:rsidRPr="000246BE" w:rsidRDefault="008510D7" w:rsidP="00C9774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46BE">
        <w:rPr>
          <w:rFonts w:ascii="Arial" w:hAnsi="Arial" w:cs="Arial"/>
          <w:b/>
          <w:sz w:val="24"/>
          <w:szCs w:val="24"/>
        </w:rPr>
        <w:t>1</w:t>
      </w:r>
      <w:r w:rsidR="004D4B20" w:rsidRPr="000246BE">
        <w:rPr>
          <w:rFonts w:ascii="Arial" w:hAnsi="Arial" w:cs="Arial"/>
          <w:b/>
          <w:sz w:val="24"/>
          <w:szCs w:val="24"/>
        </w:rPr>
        <w:t>1</w:t>
      </w:r>
      <w:r w:rsidRPr="000246BE">
        <w:rPr>
          <w:rFonts w:ascii="Arial" w:hAnsi="Arial" w:cs="Arial"/>
          <w:b/>
          <w:sz w:val="24"/>
          <w:szCs w:val="24"/>
        </w:rPr>
        <w:t>.</w:t>
      </w:r>
      <w:r w:rsidR="00C45608" w:rsidRPr="000246BE">
        <w:rPr>
          <w:rFonts w:ascii="Arial" w:hAnsi="Arial" w:cs="Arial"/>
          <w:b/>
          <w:sz w:val="24"/>
          <w:szCs w:val="24"/>
        </w:rPr>
        <w:t xml:space="preserve"> IZJAVA </w:t>
      </w:r>
      <w:r w:rsidR="00D82F83" w:rsidRPr="000246BE">
        <w:rPr>
          <w:rFonts w:ascii="Arial" w:hAnsi="Arial" w:cs="Arial"/>
          <w:b/>
          <w:sz w:val="24"/>
          <w:szCs w:val="24"/>
        </w:rPr>
        <w:t>KORISNIKA</w:t>
      </w:r>
      <w:r w:rsidR="00670EE3" w:rsidRPr="000246BE">
        <w:rPr>
          <w:rFonts w:ascii="Arial" w:hAnsi="Arial" w:cs="Arial"/>
          <w:b/>
          <w:sz w:val="24"/>
          <w:szCs w:val="24"/>
        </w:rPr>
        <w:t xml:space="preserve"> O DOSTUPNOSTI ULAGANJA LOKALNOM STANOVNIŠTVU I RAZLIČITIM INTERESNIM SKUPINAMA</w:t>
      </w:r>
    </w:p>
    <w:p w:rsidR="00670EE3" w:rsidRPr="000246BE" w:rsidRDefault="00670EE3" w:rsidP="008E2C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70EE3" w:rsidRPr="000246BE" w:rsidRDefault="00670EE3" w:rsidP="00D875C8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Pojašnjenje:</w:t>
      </w:r>
    </w:p>
    <w:p w:rsidR="00670EE3" w:rsidRPr="000246BE" w:rsidRDefault="002A7962" w:rsidP="008E2C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 xml:space="preserve">- Davatelj Izjave je </w:t>
      </w:r>
      <w:r w:rsidR="00D82F83" w:rsidRPr="000246BE">
        <w:rPr>
          <w:rFonts w:ascii="Arial" w:hAnsi="Arial" w:cs="Arial"/>
          <w:i/>
          <w:sz w:val="24"/>
          <w:szCs w:val="24"/>
        </w:rPr>
        <w:t>korisnik</w:t>
      </w:r>
      <w:r w:rsidR="001A7A76" w:rsidRPr="000246BE">
        <w:rPr>
          <w:rFonts w:ascii="Arial" w:hAnsi="Arial" w:cs="Arial"/>
          <w:i/>
          <w:sz w:val="24"/>
          <w:szCs w:val="24"/>
        </w:rPr>
        <w:t>/</w:t>
      </w:r>
      <w:r w:rsidRPr="000246BE">
        <w:rPr>
          <w:rFonts w:ascii="Arial" w:hAnsi="Arial" w:cs="Arial"/>
          <w:i/>
          <w:sz w:val="24"/>
          <w:szCs w:val="24"/>
        </w:rPr>
        <w:t xml:space="preserve">podnositelj </w:t>
      </w:r>
      <w:r w:rsidR="00D82F83" w:rsidRPr="000246BE">
        <w:rPr>
          <w:rFonts w:ascii="Arial" w:hAnsi="Arial" w:cs="Arial"/>
          <w:i/>
          <w:sz w:val="24"/>
          <w:szCs w:val="24"/>
        </w:rPr>
        <w:t>zahtjeva za potporu</w:t>
      </w:r>
      <w:r w:rsidR="00670EE3" w:rsidRPr="000246BE">
        <w:rPr>
          <w:rFonts w:ascii="Arial" w:hAnsi="Arial" w:cs="Arial"/>
          <w:i/>
          <w:sz w:val="24"/>
          <w:szCs w:val="24"/>
        </w:rPr>
        <w:t xml:space="preserve"> za </w:t>
      </w:r>
      <w:r w:rsidR="00720670" w:rsidRPr="000246BE">
        <w:rPr>
          <w:rFonts w:ascii="Arial" w:hAnsi="Arial" w:cs="Arial"/>
          <w:i/>
          <w:sz w:val="24"/>
          <w:szCs w:val="24"/>
        </w:rPr>
        <w:t xml:space="preserve">mjeru </w:t>
      </w:r>
      <w:r w:rsidR="00D82F83" w:rsidRPr="000246BE">
        <w:rPr>
          <w:rFonts w:ascii="Arial" w:hAnsi="Arial" w:cs="Arial"/>
          <w:i/>
        </w:rPr>
        <w:t>2</w:t>
      </w:r>
      <w:r w:rsidR="000467F8" w:rsidRPr="000246BE">
        <w:rPr>
          <w:rFonts w:ascii="Arial" w:hAnsi="Arial" w:cs="Arial"/>
          <w:i/>
        </w:rPr>
        <w:t>P1-M1 „Razvoj i modernizacija društvene infrastrukture“</w:t>
      </w:r>
    </w:p>
    <w:p w:rsidR="00670EE3" w:rsidRPr="000246BE" w:rsidRDefault="002A7962" w:rsidP="008E2C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 xml:space="preserve">- </w:t>
      </w:r>
      <w:r w:rsidR="00D82F83" w:rsidRPr="000246BE">
        <w:rPr>
          <w:rFonts w:ascii="Arial" w:hAnsi="Arial" w:cs="Arial"/>
          <w:i/>
          <w:sz w:val="24"/>
          <w:szCs w:val="24"/>
        </w:rPr>
        <w:t>korisnik</w:t>
      </w:r>
      <w:r w:rsidR="00670EE3" w:rsidRPr="000246BE">
        <w:rPr>
          <w:rFonts w:ascii="Arial" w:hAnsi="Arial" w:cs="Arial"/>
          <w:i/>
          <w:sz w:val="24"/>
          <w:szCs w:val="24"/>
        </w:rPr>
        <w:t xml:space="preserve"> se treba u Izjavi obvezati </w:t>
      </w:r>
      <w:r w:rsidR="001E0A3C" w:rsidRPr="000246BE">
        <w:rPr>
          <w:rFonts w:ascii="Arial" w:hAnsi="Arial" w:cs="Arial"/>
          <w:i/>
          <w:sz w:val="24"/>
          <w:szCs w:val="24"/>
        </w:rPr>
        <w:t xml:space="preserve">te treba </w:t>
      </w:r>
      <w:r w:rsidR="00670EE3" w:rsidRPr="000246BE">
        <w:rPr>
          <w:rFonts w:ascii="Arial" w:hAnsi="Arial" w:cs="Arial"/>
          <w:i/>
          <w:sz w:val="24"/>
          <w:szCs w:val="24"/>
        </w:rPr>
        <w:t>izjaviti da će planirano ulaganje biti dostupno lokalnom stanovništvu i različitim interesnim skupinama.</w:t>
      </w:r>
    </w:p>
    <w:p w:rsidR="00670EE3" w:rsidRPr="000246BE" w:rsidRDefault="00670EE3" w:rsidP="008E2C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- U Izjavi je potrebno nabrojiti interesne skupine krajnje korisnike projekta/operacije.</w:t>
      </w:r>
    </w:p>
    <w:p w:rsidR="00670EE3" w:rsidRPr="000246BE" w:rsidRDefault="00670EE3" w:rsidP="008E2C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i/>
          <w:sz w:val="24"/>
          <w:szCs w:val="24"/>
        </w:rPr>
        <w:t>- Izjava mora biti potpisan</w:t>
      </w:r>
      <w:r w:rsidR="002A7962" w:rsidRPr="000246BE">
        <w:rPr>
          <w:rFonts w:ascii="Arial" w:hAnsi="Arial" w:cs="Arial"/>
          <w:i/>
          <w:sz w:val="24"/>
          <w:szCs w:val="24"/>
        </w:rPr>
        <w:t xml:space="preserve">a i ovjerena od strane </w:t>
      </w:r>
      <w:r w:rsidR="00D82F83" w:rsidRPr="000246BE">
        <w:rPr>
          <w:rFonts w:ascii="Arial" w:hAnsi="Arial" w:cs="Arial"/>
          <w:i/>
          <w:sz w:val="24"/>
          <w:szCs w:val="24"/>
        </w:rPr>
        <w:t>korisnika</w:t>
      </w:r>
      <w:r w:rsidR="002E321A" w:rsidRPr="000246BE">
        <w:rPr>
          <w:rFonts w:ascii="Arial" w:hAnsi="Arial" w:cs="Arial"/>
          <w:i/>
          <w:sz w:val="24"/>
          <w:szCs w:val="24"/>
        </w:rPr>
        <w:t>.</w:t>
      </w:r>
    </w:p>
    <w:p w:rsidR="00AC5EA5" w:rsidRPr="000246BE" w:rsidRDefault="00AC5EA5" w:rsidP="008E2C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C5EA5" w:rsidRPr="000246BE" w:rsidRDefault="00AC5EA5" w:rsidP="00AC5EA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 xml:space="preserve">Ja, Ljubomir Grgec u  ime Općine Kotoriba, nositelja projekta /podnositelja prijave projekta za mjeru </w:t>
      </w:r>
      <w:r w:rsidRPr="000246BE">
        <w:rPr>
          <w:rFonts w:ascii="Arial" w:hAnsi="Arial" w:cs="Arial"/>
          <w:i/>
        </w:rPr>
        <w:t>2P1-M1 „Razvoj i modernizacija društvene infrastrukture“</w:t>
      </w:r>
      <w:r w:rsidRPr="000246BE">
        <w:rPr>
          <w:rFonts w:ascii="Arial" w:hAnsi="Arial" w:cs="Arial"/>
          <w:sz w:val="24"/>
          <w:szCs w:val="24"/>
        </w:rPr>
        <w:t xml:space="preserve"> obvezujem se te izjavljujem pod punom odgovornošću da će planirano ulaganje u opremanje </w:t>
      </w:r>
      <w:r w:rsidR="0098646C" w:rsidRPr="000246BE">
        <w:rPr>
          <w:rFonts w:ascii="Arial" w:hAnsi="Arial" w:cs="Arial"/>
          <w:sz w:val="24"/>
          <w:szCs w:val="24"/>
        </w:rPr>
        <w:t xml:space="preserve">mrtvačnice </w:t>
      </w:r>
      <w:r w:rsidRPr="000246BE">
        <w:rPr>
          <w:rFonts w:ascii="Arial" w:hAnsi="Arial" w:cs="Arial"/>
          <w:sz w:val="24"/>
          <w:szCs w:val="24"/>
        </w:rPr>
        <w:t>biti dostupno lokalnom stanovništvu i različitim interesnim skupinama koje su navedene u nastavku:</w:t>
      </w:r>
    </w:p>
    <w:p w:rsidR="0074617B" w:rsidRPr="000246BE" w:rsidRDefault="0074617B" w:rsidP="0074617B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svi stanovnici Općine Kotoriba (3232 stanovnika): odrasli i djeca, sve dobne skupine</w:t>
      </w:r>
    </w:p>
    <w:p w:rsidR="002E321A" w:rsidRPr="000246BE" w:rsidRDefault="002E321A" w:rsidP="008E2C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Datum:</w:t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  <w:t>Potpis i pečat:</w:t>
      </w:r>
    </w:p>
    <w:p w:rsidR="002E321A" w:rsidRPr="000246BE" w:rsidRDefault="002E321A" w:rsidP="008E2C1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321A" w:rsidRPr="000246BE" w:rsidRDefault="002E321A" w:rsidP="001A6DBB">
      <w:pPr>
        <w:jc w:val="both"/>
        <w:rPr>
          <w:rFonts w:ascii="Arial" w:hAnsi="Arial" w:cs="Arial"/>
          <w:sz w:val="24"/>
          <w:szCs w:val="24"/>
        </w:rPr>
      </w:pPr>
      <w:r w:rsidRPr="000246BE">
        <w:rPr>
          <w:rFonts w:ascii="Arial" w:hAnsi="Arial" w:cs="Arial"/>
          <w:sz w:val="24"/>
          <w:szCs w:val="24"/>
        </w:rPr>
        <w:t>______________________</w:t>
      </w:r>
      <w:r w:rsidR="00171A1C" w:rsidRPr="000246BE">
        <w:rPr>
          <w:rFonts w:ascii="Arial" w:hAnsi="Arial" w:cs="Arial"/>
          <w:sz w:val="24"/>
          <w:szCs w:val="24"/>
        </w:rPr>
        <w:t>___</w:t>
      </w:r>
      <w:r w:rsidRPr="000246BE">
        <w:rPr>
          <w:rFonts w:ascii="Arial" w:hAnsi="Arial" w:cs="Arial"/>
          <w:sz w:val="24"/>
          <w:szCs w:val="24"/>
        </w:rPr>
        <w:t>_</w:t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</w:r>
      <w:r w:rsidRPr="000246BE">
        <w:rPr>
          <w:rFonts w:ascii="Arial" w:hAnsi="Arial" w:cs="Arial"/>
          <w:sz w:val="24"/>
          <w:szCs w:val="24"/>
        </w:rPr>
        <w:tab/>
      </w:r>
      <w:r w:rsidR="00171A1C" w:rsidRPr="000246BE">
        <w:rPr>
          <w:rFonts w:ascii="Arial" w:hAnsi="Arial" w:cs="Arial"/>
          <w:sz w:val="24"/>
          <w:szCs w:val="24"/>
        </w:rPr>
        <w:t>__________________________</w:t>
      </w:r>
    </w:p>
    <w:sectPr w:rsidR="002E321A" w:rsidRPr="000246BE" w:rsidSect="008E2C1A">
      <w:footerReference w:type="default" r:id="rId13"/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63" w:rsidRDefault="009A3263" w:rsidP="004F23D4">
      <w:pPr>
        <w:spacing w:after="0" w:line="240" w:lineRule="auto"/>
      </w:pPr>
      <w:r>
        <w:separator/>
      </w:r>
    </w:p>
  </w:endnote>
  <w:endnote w:type="continuationSeparator" w:id="0">
    <w:p w:rsidR="009A3263" w:rsidRDefault="009A3263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0922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80716" w:rsidRPr="00581E44" w:rsidRDefault="00580716">
            <w:pPr>
              <w:pStyle w:val="Podnoje"/>
              <w:jc w:val="right"/>
            </w:pPr>
            <w:r w:rsidRPr="00581E44">
              <w:t xml:space="preserve">str. 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E01900">
              <w:rPr>
                <w:bCs/>
                <w:noProof/>
              </w:rPr>
              <w:t>2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E01900">
              <w:rPr>
                <w:bCs/>
                <w:noProof/>
              </w:rPr>
              <w:t>9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0716" w:rsidRDefault="005807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63" w:rsidRDefault="009A3263" w:rsidP="004F23D4">
      <w:pPr>
        <w:spacing w:after="0" w:line="240" w:lineRule="auto"/>
      </w:pPr>
      <w:r>
        <w:separator/>
      </w:r>
    </w:p>
  </w:footnote>
  <w:footnote w:type="continuationSeparator" w:id="0">
    <w:p w:rsidR="009A3263" w:rsidRDefault="009A3263" w:rsidP="004F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877"/>
    <w:multiLevelType w:val="hybridMultilevel"/>
    <w:tmpl w:val="657A5242"/>
    <w:lvl w:ilvl="0" w:tplc="B3A2FA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2B5"/>
    <w:multiLevelType w:val="hybridMultilevel"/>
    <w:tmpl w:val="1ED05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0DF5"/>
    <w:multiLevelType w:val="hybridMultilevel"/>
    <w:tmpl w:val="E74A8D46"/>
    <w:lvl w:ilvl="0" w:tplc="B32E98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750A"/>
    <w:multiLevelType w:val="hybridMultilevel"/>
    <w:tmpl w:val="4D3C7AB2"/>
    <w:lvl w:ilvl="0" w:tplc="5AE0B0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A1802"/>
    <w:multiLevelType w:val="hybridMultilevel"/>
    <w:tmpl w:val="6896D206"/>
    <w:lvl w:ilvl="0" w:tplc="B3A2FA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58"/>
    <w:rsid w:val="00001FE1"/>
    <w:rsid w:val="00005752"/>
    <w:rsid w:val="0001195B"/>
    <w:rsid w:val="00011C48"/>
    <w:rsid w:val="00011EA5"/>
    <w:rsid w:val="00020B17"/>
    <w:rsid w:val="00022C3F"/>
    <w:rsid w:val="000246BE"/>
    <w:rsid w:val="00040B10"/>
    <w:rsid w:val="000429C5"/>
    <w:rsid w:val="000467F8"/>
    <w:rsid w:val="00053729"/>
    <w:rsid w:val="00056FA3"/>
    <w:rsid w:val="000602F4"/>
    <w:rsid w:val="000623D0"/>
    <w:rsid w:val="00081F56"/>
    <w:rsid w:val="00087038"/>
    <w:rsid w:val="000A0334"/>
    <w:rsid w:val="000A1FDC"/>
    <w:rsid w:val="000A5AF4"/>
    <w:rsid w:val="000B0025"/>
    <w:rsid w:val="000C30D0"/>
    <w:rsid w:val="000D76FF"/>
    <w:rsid w:val="00105A7C"/>
    <w:rsid w:val="00110337"/>
    <w:rsid w:val="00155A0B"/>
    <w:rsid w:val="0016099E"/>
    <w:rsid w:val="00160B55"/>
    <w:rsid w:val="00163F4B"/>
    <w:rsid w:val="00166728"/>
    <w:rsid w:val="00166C69"/>
    <w:rsid w:val="00171A1C"/>
    <w:rsid w:val="0017350D"/>
    <w:rsid w:val="001800EF"/>
    <w:rsid w:val="0018232C"/>
    <w:rsid w:val="00187565"/>
    <w:rsid w:val="001A2A9C"/>
    <w:rsid w:val="001A6DBB"/>
    <w:rsid w:val="001A7A76"/>
    <w:rsid w:val="001B36DD"/>
    <w:rsid w:val="001C0C1D"/>
    <w:rsid w:val="001C793B"/>
    <w:rsid w:val="001D12F1"/>
    <w:rsid w:val="001D4007"/>
    <w:rsid w:val="001E0A3C"/>
    <w:rsid w:val="001F3AE4"/>
    <w:rsid w:val="00200030"/>
    <w:rsid w:val="002024B9"/>
    <w:rsid w:val="00203D6E"/>
    <w:rsid w:val="002126B6"/>
    <w:rsid w:val="00214AD3"/>
    <w:rsid w:val="00223EE1"/>
    <w:rsid w:val="00226FD0"/>
    <w:rsid w:val="002314C8"/>
    <w:rsid w:val="002320C5"/>
    <w:rsid w:val="00232CBB"/>
    <w:rsid w:val="002369F8"/>
    <w:rsid w:val="00253107"/>
    <w:rsid w:val="002531D6"/>
    <w:rsid w:val="0026516F"/>
    <w:rsid w:val="00280542"/>
    <w:rsid w:val="00280706"/>
    <w:rsid w:val="00282ED8"/>
    <w:rsid w:val="002844FF"/>
    <w:rsid w:val="002976FD"/>
    <w:rsid w:val="002A3ACE"/>
    <w:rsid w:val="002A7962"/>
    <w:rsid w:val="002B19EF"/>
    <w:rsid w:val="002B35B0"/>
    <w:rsid w:val="002B6949"/>
    <w:rsid w:val="002B69F7"/>
    <w:rsid w:val="002C1B41"/>
    <w:rsid w:val="002C4795"/>
    <w:rsid w:val="002D29AB"/>
    <w:rsid w:val="002D38DD"/>
    <w:rsid w:val="002D623E"/>
    <w:rsid w:val="002E321A"/>
    <w:rsid w:val="00303651"/>
    <w:rsid w:val="00304B30"/>
    <w:rsid w:val="00305421"/>
    <w:rsid w:val="003075CB"/>
    <w:rsid w:val="00313630"/>
    <w:rsid w:val="00314BF8"/>
    <w:rsid w:val="00321160"/>
    <w:rsid w:val="00326F0D"/>
    <w:rsid w:val="00343F54"/>
    <w:rsid w:val="00373880"/>
    <w:rsid w:val="003830FA"/>
    <w:rsid w:val="00384E80"/>
    <w:rsid w:val="00392C89"/>
    <w:rsid w:val="0039318E"/>
    <w:rsid w:val="003938B1"/>
    <w:rsid w:val="003A0EAF"/>
    <w:rsid w:val="003B143F"/>
    <w:rsid w:val="003C1851"/>
    <w:rsid w:val="003C66E2"/>
    <w:rsid w:val="003C6BF9"/>
    <w:rsid w:val="003D2798"/>
    <w:rsid w:val="003E2DA2"/>
    <w:rsid w:val="003F5787"/>
    <w:rsid w:val="0040085B"/>
    <w:rsid w:val="00404AE3"/>
    <w:rsid w:val="00413513"/>
    <w:rsid w:val="00431A63"/>
    <w:rsid w:val="00432E59"/>
    <w:rsid w:val="0044051D"/>
    <w:rsid w:val="00443812"/>
    <w:rsid w:val="004522E9"/>
    <w:rsid w:val="00453762"/>
    <w:rsid w:val="004640F4"/>
    <w:rsid w:val="00465AA4"/>
    <w:rsid w:val="00476931"/>
    <w:rsid w:val="00492689"/>
    <w:rsid w:val="00492BE8"/>
    <w:rsid w:val="00495D28"/>
    <w:rsid w:val="004962AE"/>
    <w:rsid w:val="004A1CE6"/>
    <w:rsid w:val="004B3BF5"/>
    <w:rsid w:val="004B5FB5"/>
    <w:rsid w:val="004C0879"/>
    <w:rsid w:val="004D4B20"/>
    <w:rsid w:val="004D528A"/>
    <w:rsid w:val="004D6DA7"/>
    <w:rsid w:val="004E6CB0"/>
    <w:rsid w:val="004F23D4"/>
    <w:rsid w:val="004F3AD9"/>
    <w:rsid w:val="004F5D3E"/>
    <w:rsid w:val="005073DE"/>
    <w:rsid w:val="005117AE"/>
    <w:rsid w:val="005147C7"/>
    <w:rsid w:val="00516054"/>
    <w:rsid w:val="00517FDA"/>
    <w:rsid w:val="00522966"/>
    <w:rsid w:val="00530424"/>
    <w:rsid w:val="00532B19"/>
    <w:rsid w:val="00541FC1"/>
    <w:rsid w:val="005468F5"/>
    <w:rsid w:val="00551E3D"/>
    <w:rsid w:val="0056651C"/>
    <w:rsid w:val="00572063"/>
    <w:rsid w:val="00572BBA"/>
    <w:rsid w:val="00580716"/>
    <w:rsid w:val="00581E44"/>
    <w:rsid w:val="00583CD8"/>
    <w:rsid w:val="00596076"/>
    <w:rsid w:val="005A46B2"/>
    <w:rsid w:val="005A5617"/>
    <w:rsid w:val="005B03E4"/>
    <w:rsid w:val="005B0AC2"/>
    <w:rsid w:val="005B56ED"/>
    <w:rsid w:val="005B7629"/>
    <w:rsid w:val="005C0461"/>
    <w:rsid w:val="005C5BA8"/>
    <w:rsid w:val="005E083B"/>
    <w:rsid w:val="005E0BDE"/>
    <w:rsid w:val="005E4A8D"/>
    <w:rsid w:val="005F25FC"/>
    <w:rsid w:val="006227C0"/>
    <w:rsid w:val="00625314"/>
    <w:rsid w:val="00627BB2"/>
    <w:rsid w:val="00633BBF"/>
    <w:rsid w:val="006505D3"/>
    <w:rsid w:val="00650EB2"/>
    <w:rsid w:val="00654232"/>
    <w:rsid w:val="006547EA"/>
    <w:rsid w:val="0066427D"/>
    <w:rsid w:val="00670EE3"/>
    <w:rsid w:val="006722C8"/>
    <w:rsid w:val="00672C33"/>
    <w:rsid w:val="006810AF"/>
    <w:rsid w:val="006826A4"/>
    <w:rsid w:val="00684D50"/>
    <w:rsid w:val="006876BC"/>
    <w:rsid w:val="00695BAB"/>
    <w:rsid w:val="006A1B24"/>
    <w:rsid w:val="006A28EF"/>
    <w:rsid w:val="006A6A1E"/>
    <w:rsid w:val="006A742D"/>
    <w:rsid w:val="006A7F84"/>
    <w:rsid w:val="006B2829"/>
    <w:rsid w:val="006B35D8"/>
    <w:rsid w:val="006B4888"/>
    <w:rsid w:val="006C39EF"/>
    <w:rsid w:val="006C56E8"/>
    <w:rsid w:val="006C69EE"/>
    <w:rsid w:val="006E1AD7"/>
    <w:rsid w:val="006E4078"/>
    <w:rsid w:val="006F1BB3"/>
    <w:rsid w:val="006F51D4"/>
    <w:rsid w:val="006F62F9"/>
    <w:rsid w:val="00701D29"/>
    <w:rsid w:val="00703E89"/>
    <w:rsid w:val="007041BC"/>
    <w:rsid w:val="007167F9"/>
    <w:rsid w:val="00720670"/>
    <w:rsid w:val="007210FC"/>
    <w:rsid w:val="0072242F"/>
    <w:rsid w:val="00722F5F"/>
    <w:rsid w:val="00737555"/>
    <w:rsid w:val="0074617B"/>
    <w:rsid w:val="00753D1A"/>
    <w:rsid w:val="007604AA"/>
    <w:rsid w:val="007813A1"/>
    <w:rsid w:val="00787E5A"/>
    <w:rsid w:val="007A0294"/>
    <w:rsid w:val="007A397B"/>
    <w:rsid w:val="007B6376"/>
    <w:rsid w:val="007B655C"/>
    <w:rsid w:val="007C4D1B"/>
    <w:rsid w:val="007C6BF0"/>
    <w:rsid w:val="007E21B1"/>
    <w:rsid w:val="007E28FB"/>
    <w:rsid w:val="007E293A"/>
    <w:rsid w:val="007E2A0C"/>
    <w:rsid w:val="007E63D8"/>
    <w:rsid w:val="008019E8"/>
    <w:rsid w:val="00806E30"/>
    <w:rsid w:val="00813F0A"/>
    <w:rsid w:val="00817D40"/>
    <w:rsid w:val="00823C0B"/>
    <w:rsid w:val="008261F7"/>
    <w:rsid w:val="0083628D"/>
    <w:rsid w:val="008508B9"/>
    <w:rsid w:val="008510D7"/>
    <w:rsid w:val="00851FEA"/>
    <w:rsid w:val="00854726"/>
    <w:rsid w:val="00854B6B"/>
    <w:rsid w:val="00863537"/>
    <w:rsid w:val="008661C9"/>
    <w:rsid w:val="00883EB9"/>
    <w:rsid w:val="0089784B"/>
    <w:rsid w:val="008A6331"/>
    <w:rsid w:val="008A64B2"/>
    <w:rsid w:val="008A6DB8"/>
    <w:rsid w:val="008B7581"/>
    <w:rsid w:val="008C0D3C"/>
    <w:rsid w:val="008C6EC4"/>
    <w:rsid w:val="008E168C"/>
    <w:rsid w:val="008E2C1A"/>
    <w:rsid w:val="008E7CEF"/>
    <w:rsid w:val="008F17B0"/>
    <w:rsid w:val="008F5584"/>
    <w:rsid w:val="008F63AE"/>
    <w:rsid w:val="00907882"/>
    <w:rsid w:val="009103DE"/>
    <w:rsid w:val="0091624A"/>
    <w:rsid w:val="00927E18"/>
    <w:rsid w:val="00932C5B"/>
    <w:rsid w:val="0093676B"/>
    <w:rsid w:val="0093730F"/>
    <w:rsid w:val="009446EF"/>
    <w:rsid w:val="00952250"/>
    <w:rsid w:val="0096227B"/>
    <w:rsid w:val="0098049B"/>
    <w:rsid w:val="0098646C"/>
    <w:rsid w:val="009A3263"/>
    <w:rsid w:val="009A40D5"/>
    <w:rsid w:val="009D227B"/>
    <w:rsid w:val="009D5015"/>
    <w:rsid w:val="009E3A74"/>
    <w:rsid w:val="009E5DFE"/>
    <w:rsid w:val="009F492D"/>
    <w:rsid w:val="00A059AB"/>
    <w:rsid w:val="00A1159C"/>
    <w:rsid w:val="00A22938"/>
    <w:rsid w:val="00A256DA"/>
    <w:rsid w:val="00A43B31"/>
    <w:rsid w:val="00A50AEB"/>
    <w:rsid w:val="00A51C6C"/>
    <w:rsid w:val="00A60967"/>
    <w:rsid w:val="00A67D01"/>
    <w:rsid w:val="00A7178A"/>
    <w:rsid w:val="00A9409E"/>
    <w:rsid w:val="00AB3E90"/>
    <w:rsid w:val="00AC3239"/>
    <w:rsid w:val="00AC5EA5"/>
    <w:rsid w:val="00AD3DF7"/>
    <w:rsid w:val="00AD754E"/>
    <w:rsid w:val="00AE0FED"/>
    <w:rsid w:val="00AE438A"/>
    <w:rsid w:val="00AE52F3"/>
    <w:rsid w:val="00AF48C4"/>
    <w:rsid w:val="00B060C7"/>
    <w:rsid w:val="00B06E29"/>
    <w:rsid w:val="00B12D86"/>
    <w:rsid w:val="00B131B2"/>
    <w:rsid w:val="00B21EFE"/>
    <w:rsid w:val="00B22D44"/>
    <w:rsid w:val="00B22DDD"/>
    <w:rsid w:val="00B23E8D"/>
    <w:rsid w:val="00B31E8C"/>
    <w:rsid w:val="00B32DF8"/>
    <w:rsid w:val="00B36A94"/>
    <w:rsid w:val="00B464BF"/>
    <w:rsid w:val="00B51DF1"/>
    <w:rsid w:val="00B536B6"/>
    <w:rsid w:val="00B54563"/>
    <w:rsid w:val="00B5544B"/>
    <w:rsid w:val="00B568B9"/>
    <w:rsid w:val="00B6031E"/>
    <w:rsid w:val="00B627E5"/>
    <w:rsid w:val="00B63AB7"/>
    <w:rsid w:val="00B65CA8"/>
    <w:rsid w:val="00B70C19"/>
    <w:rsid w:val="00B729C4"/>
    <w:rsid w:val="00B72EEB"/>
    <w:rsid w:val="00B91EB6"/>
    <w:rsid w:val="00B94B66"/>
    <w:rsid w:val="00BA59D7"/>
    <w:rsid w:val="00BB229F"/>
    <w:rsid w:val="00BC43BE"/>
    <w:rsid w:val="00BC6EC8"/>
    <w:rsid w:val="00BD312C"/>
    <w:rsid w:val="00BD6C4C"/>
    <w:rsid w:val="00BE43DB"/>
    <w:rsid w:val="00BF2840"/>
    <w:rsid w:val="00C06154"/>
    <w:rsid w:val="00C06F29"/>
    <w:rsid w:val="00C11E4C"/>
    <w:rsid w:val="00C1217A"/>
    <w:rsid w:val="00C315B8"/>
    <w:rsid w:val="00C436A4"/>
    <w:rsid w:val="00C4502C"/>
    <w:rsid w:val="00C45608"/>
    <w:rsid w:val="00C53B18"/>
    <w:rsid w:val="00C547BD"/>
    <w:rsid w:val="00C60596"/>
    <w:rsid w:val="00C649CD"/>
    <w:rsid w:val="00C662E8"/>
    <w:rsid w:val="00C74B37"/>
    <w:rsid w:val="00C7584F"/>
    <w:rsid w:val="00C845A0"/>
    <w:rsid w:val="00C854E4"/>
    <w:rsid w:val="00C87AA7"/>
    <w:rsid w:val="00C94A23"/>
    <w:rsid w:val="00C950F9"/>
    <w:rsid w:val="00C97743"/>
    <w:rsid w:val="00CA6999"/>
    <w:rsid w:val="00CA7F9F"/>
    <w:rsid w:val="00CB4893"/>
    <w:rsid w:val="00CE058C"/>
    <w:rsid w:val="00CF1491"/>
    <w:rsid w:val="00CF7DFD"/>
    <w:rsid w:val="00D01BF1"/>
    <w:rsid w:val="00D047FC"/>
    <w:rsid w:val="00D20289"/>
    <w:rsid w:val="00D30696"/>
    <w:rsid w:val="00D3434F"/>
    <w:rsid w:val="00D34A6A"/>
    <w:rsid w:val="00D35121"/>
    <w:rsid w:val="00D37AA5"/>
    <w:rsid w:val="00D44983"/>
    <w:rsid w:val="00D44B7F"/>
    <w:rsid w:val="00D461DD"/>
    <w:rsid w:val="00D46D43"/>
    <w:rsid w:val="00D5657D"/>
    <w:rsid w:val="00D60267"/>
    <w:rsid w:val="00D64740"/>
    <w:rsid w:val="00D740D8"/>
    <w:rsid w:val="00D82F83"/>
    <w:rsid w:val="00D875C8"/>
    <w:rsid w:val="00DA6A7F"/>
    <w:rsid w:val="00DB7AEE"/>
    <w:rsid w:val="00DC360C"/>
    <w:rsid w:val="00DD3B65"/>
    <w:rsid w:val="00DD4FD0"/>
    <w:rsid w:val="00DD786E"/>
    <w:rsid w:val="00DE309C"/>
    <w:rsid w:val="00DF09E9"/>
    <w:rsid w:val="00DF324C"/>
    <w:rsid w:val="00E01900"/>
    <w:rsid w:val="00E058ED"/>
    <w:rsid w:val="00E06341"/>
    <w:rsid w:val="00E17498"/>
    <w:rsid w:val="00E22818"/>
    <w:rsid w:val="00E27E2C"/>
    <w:rsid w:val="00E3303E"/>
    <w:rsid w:val="00E5220F"/>
    <w:rsid w:val="00E64435"/>
    <w:rsid w:val="00E6546D"/>
    <w:rsid w:val="00E74D5F"/>
    <w:rsid w:val="00E7557D"/>
    <w:rsid w:val="00E87E0D"/>
    <w:rsid w:val="00E91C3B"/>
    <w:rsid w:val="00E937DD"/>
    <w:rsid w:val="00EA1B43"/>
    <w:rsid w:val="00EA7ADE"/>
    <w:rsid w:val="00EB0F69"/>
    <w:rsid w:val="00EC7504"/>
    <w:rsid w:val="00ED26A7"/>
    <w:rsid w:val="00ED49E5"/>
    <w:rsid w:val="00ED75EB"/>
    <w:rsid w:val="00EE15E6"/>
    <w:rsid w:val="00EE2003"/>
    <w:rsid w:val="00EE6243"/>
    <w:rsid w:val="00EE7D52"/>
    <w:rsid w:val="00EF0E5A"/>
    <w:rsid w:val="00F02DFC"/>
    <w:rsid w:val="00F1475F"/>
    <w:rsid w:val="00F156C7"/>
    <w:rsid w:val="00F16C24"/>
    <w:rsid w:val="00F31FDC"/>
    <w:rsid w:val="00F3307E"/>
    <w:rsid w:val="00F40B58"/>
    <w:rsid w:val="00F4107B"/>
    <w:rsid w:val="00F47B77"/>
    <w:rsid w:val="00F5126C"/>
    <w:rsid w:val="00F531A3"/>
    <w:rsid w:val="00F576A8"/>
    <w:rsid w:val="00F61A66"/>
    <w:rsid w:val="00F61D03"/>
    <w:rsid w:val="00F73B5D"/>
    <w:rsid w:val="00F75096"/>
    <w:rsid w:val="00FA37E0"/>
    <w:rsid w:val="00FD13FE"/>
    <w:rsid w:val="00FE02AB"/>
    <w:rsid w:val="00FE0D33"/>
    <w:rsid w:val="00FE30DD"/>
    <w:rsid w:val="00FF13F5"/>
    <w:rsid w:val="00F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C3BA"/>
  <w15:docId w15:val="{62CAC1BB-F363-43CC-94DC-AE9ECB7C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537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438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870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0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0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038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3D4"/>
  </w:style>
  <w:style w:type="paragraph" w:styleId="Podnoje">
    <w:name w:val="footer"/>
    <w:basedOn w:val="Normal"/>
    <w:link w:val="Podno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3D4"/>
  </w:style>
  <w:style w:type="paragraph" w:styleId="Revizija">
    <w:name w:val="Revision"/>
    <w:hidden/>
    <w:uiPriority w:val="99"/>
    <w:semiHidden/>
    <w:rsid w:val="00581E4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95D28"/>
    <w:rPr>
      <w:color w:val="0000FF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8F17B0"/>
  </w:style>
  <w:style w:type="character" w:styleId="Spominjanje">
    <w:name w:val="Mention"/>
    <w:basedOn w:val="Zadanifontodlomka"/>
    <w:uiPriority w:val="99"/>
    <w:semiHidden/>
    <w:unhideWhenUsed/>
    <w:rsid w:val="004D6DA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otoriba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g-muradrava.hr/wp-content/uploads/2021/01/LRS_Mura_Drava_cetvrta-izmjen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520F-681F-41A6-A81E-B220EAC6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2285</Words>
  <Characters>13031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Ciprijan</dc:creator>
  <cp:lastModifiedBy>Korisnik</cp:lastModifiedBy>
  <cp:revision>10</cp:revision>
  <cp:lastPrinted>2021-03-24T07:02:00Z</cp:lastPrinted>
  <dcterms:created xsi:type="dcterms:W3CDTF">2021-03-23T14:03:00Z</dcterms:created>
  <dcterms:modified xsi:type="dcterms:W3CDTF">2021-03-26T07:01:00Z</dcterms:modified>
</cp:coreProperties>
</file>