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740" w:rsidRPr="00026781" w:rsidRDefault="00D23740" w:rsidP="00D23740">
      <w:pPr>
        <w:pStyle w:val="Normal26"/>
        <w:keepNext/>
        <w:keepLines/>
        <w:tabs>
          <w:tab w:val="left" w:pos="7513"/>
        </w:tabs>
        <w:spacing w:line="360" w:lineRule="auto"/>
        <w:ind w:left="6521"/>
        <w:jc w:val="center"/>
        <w:rPr>
          <w:rFonts w:ascii="Arial" w:eastAsia="Calibri" w:hAnsi="Arial" w:cs="Arial"/>
          <w:b/>
          <w:sz w:val="10"/>
          <w:szCs w:val="24"/>
        </w:rPr>
      </w:pPr>
      <w:r w:rsidRPr="00026781">
        <w:rPr>
          <w:rFonts w:ascii="Arial" w:eastAsia="Calibri" w:hAnsi="Arial" w:cs="Arial"/>
          <w:b/>
          <w:sz w:val="10"/>
          <w:szCs w:val="24"/>
        </w:rPr>
        <w:tab/>
      </w:r>
    </w:p>
    <w:p w:rsidR="00D23740" w:rsidRPr="00026781" w:rsidRDefault="00D23740" w:rsidP="00D23740">
      <w:pPr>
        <w:pStyle w:val="Normal31"/>
        <w:keepNext/>
        <w:keepLines/>
        <w:tabs>
          <w:tab w:val="left" w:pos="7513"/>
        </w:tabs>
        <w:spacing w:line="360" w:lineRule="auto"/>
        <w:ind w:left="6521"/>
        <w:jc w:val="center"/>
        <w:rPr>
          <w:rFonts w:ascii="Arial" w:eastAsia="Calibri" w:hAnsi="Arial" w:cs="Arial"/>
          <w:b/>
          <w:sz w:val="10"/>
          <w:szCs w:val="24"/>
        </w:rPr>
      </w:pPr>
      <w:r w:rsidRPr="008172C1">
        <w:rPr>
          <w:rFonts w:ascii="Arial" w:hAnsi="Arial" w:cs="Arial"/>
          <w:noProof/>
          <w:sz w:val="24"/>
          <w:szCs w:val="24"/>
          <w:lang w:eastAsia="hr-HR"/>
        </w:rPr>
        <w:drawing>
          <wp:anchor distT="0" distB="0" distL="114300" distR="114300" simplePos="0" relativeHeight="251659264" behindDoc="0" locked="0" layoutInCell="1" allowOverlap="1">
            <wp:simplePos x="0" y="0"/>
            <wp:positionH relativeFrom="column">
              <wp:posOffset>1566545</wp:posOffset>
            </wp:positionH>
            <wp:positionV relativeFrom="paragraph">
              <wp:posOffset>-325755</wp:posOffset>
            </wp:positionV>
            <wp:extent cx="515620" cy="646430"/>
            <wp:effectExtent l="0" t="0" r="0" b="1270"/>
            <wp:wrapTopAndBottom/>
            <wp:docPr id="31835219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4" cstate="print"/>
                    <a:stretch>
                      <a:fillRect/>
                    </a:stretch>
                  </pic:blipFill>
                  <pic:spPr bwMode="auto">
                    <a:xfrm>
                      <a:off x="0" y="0"/>
                      <a:ext cx="515620" cy="646430"/>
                    </a:xfrm>
                    <a:prstGeom prst="rect">
                      <a:avLst/>
                    </a:prstGeom>
                    <a:noFill/>
                    <a:ln w="9525">
                      <a:noFill/>
                      <a:miter lim="800000"/>
                      <a:headEnd/>
                      <a:tailEnd/>
                    </a:ln>
                  </pic:spPr>
                </pic:pic>
              </a:graphicData>
            </a:graphic>
          </wp:anchor>
        </w:drawing>
      </w:r>
      <w:r w:rsidRPr="00026781">
        <w:rPr>
          <w:rFonts w:ascii="Arial" w:eastAsia="Calibri" w:hAnsi="Arial" w:cs="Arial"/>
          <w:b/>
          <w:sz w:val="10"/>
          <w:szCs w:val="24"/>
        </w:rPr>
        <w:tab/>
      </w:r>
    </w:p>
    <w:p w:rsidR="00D23740" w:rsidRPr="00606BE5" w:rsidRDefault="00D23740" w:rsidP="00D23740">
      <w:pPr>
        <w:pStyle w:val="Normal32"/>
        <w:keepNext/>
        <w:keepLines/>
        <w:tabs>
          <w:tab w:val="left" w:pos="7513"/>
        </w:tabs>
        <w:ind w:right="3118"/>
        <w:jc w:val="center"/>
        <w:rPr>
          <w:rFonts w:ascii="Times New Roman" w:eastAsia="Calibri" w:hAnsi="Times New Roman" w:cs="Times New Roman"/>
          <w:b/>
          <w:sz w:val="24"/>
          <w:szCs w:val="24"/>
        </w:rPr>
      </w:pPr>
      <w:r w:rsidRPr="00606BE5">
        <w:rPr>
          <w:rFonts w:ascii="Times New Roman" w:eastAsia="Calibri" w:hAnsi="Times New Roman" w:cs="Times New Roman"/>
          <w:b/>
          <w:sz w:val="24"/>
          <w:szCs w:val="24"/>
        </w:rPr>
        <w:t>REPUBLIKA HRVATSKA</w:t>
      </w:r>
    </w:p>
    <w:p w:rsidR="00D23740" w:rsidRPr="00606BE5" w:rsidRDefault="00D23740" w:rsidP="00D23740">
      <w:pPr>
        <w:pStyle w:val="Normal32"/>
        <w:keepNext/>
        <w:keepLines/>
        <w:tabs>
          <w:tab w:val="left" w:pos="5954"/>
          <w:tab w:val="left" w:pos="7513"/>
        </w:tabs>
        <w:ind w:right="3118"/>
        <w:jc w:val="center"/>
        <w:rPr>
          <w:rFonts w:ascii="Times New Roman" w:eastAsia="Calibri" w:hAnsi="Times New Roman" w:cs="Times New Roman"/>
          <w:b/>
          <w:sz w:val="24"/>
          <w:szCs w:val="24"/>
        </w:rPr>
      </w:pPr>
      <w:r w:rsidRPr="00606BE5">
        <w:rPr>
          <w:rFonts w:ascii="Times New Roman" w:eastAsia="Calibri" w:hAnsi="Times New Roman" w:cs="Times New Roman"/>
          <w:b/>
          <w:sz w:val="24"/>
          <w:szCs w:val="24"/>
        </w:rPr>
        <w:t>IZBORNO POVJERENSTVO III. IZBORNE JEDINICE</w:t>
      </w:r>
    </w:p>
    <w:p w:rsidR="00D23740" w:rsidRDefault="00D23740" w:rsidP="00D23740">
      <w:pPr>
        <w:pStyle w:val="Normal32"/>
        <w:keepNext/>
        <w:keepLines/>
        <w:tabs>
          <w:tab w:val="left" w:pos="7513"/>
        </w:tabs>
        <w:jc w:val="both"/>
        <w:rPr>
          <w:rFonts w:ascii="Arial" w:eastAsia="Calibri" w:hAnsi="Arial" w:cs="Arial"/>
        </w:rPr>
      </w:pPr>
    </w:p>
    <w:p w:rsidR="00D23740" w:rsidRPr="008533DA" w:rsidRDefault="00D23740" w:rsidP="00D23740">
      <w:pPr>
        <w:pStyle w:val="Normal32"/>
        <w:keepNext/>
        <w:keepLines/>
        <w:tabs>
          <w:tab w:val="left" w:pos="7513"/>
        </w:tabs>
        <w:rPr>
          <w:rFonts w:ascii="Times New Roman" w:eastAsia="Calibri" w:hAnsi="Times New Roman" w:cs="Times New Roman"/>
          <w:b/>
          <w:bCs/>
          <w:sz w:val="24"/>
          <w:szCs w:val="24"/>
        </w:rPr>
      </w:pPr>
      <w:r>
        <w:rPr>
          <w:rFonts w:ascii="Times New Roman" w:eastAsia="Calibri" w:hAnsi="Times New Roman" w:cs="Times New Roman"/>
          <w:b/>
          <w:bCs/>
          <w:sz w:val="24"/>
          <w:szCs w:val="24"/>
        </w:rPr>
        <w:t>KLASA: 012-02/24-02/3</w:t>
      </w:r>
    </w:p>
    <w:p w:rsidR="00D23740" w:rsidRPr="008533DA" w:rsidRDefault="00D23740" w:rsidP="00D23740">
      <w:pPr>
        <w:pStyle w:val="Normal32"/>
        <w:keepNext/>
        <w:keepLines/>
        <w:tabs>
          <w:tab w:val="left" w:pos="7513"/>
        </w:tabs>
        <w:rPr>
          <w:rFonts w:ascii="Times New Roman" w:eastAsia="Calibri" w:hAnsi="Times New Roman" w:cs="Times New Roman"/>
          <w:b/>
          <w:bCs/>
          <w:sz w:val="24"/>
          <w:szCs w:val="24"/>
        </w:rPr>
      </w:pPr>
      <w:r>
        <w:rPr>
          <w:rFonts w:ascii="Times New Roman" w:eastAsia="Calibri" w:hAnsi="Times New Roman" w:cs="Times New Roman"/>
          <w:b/>
          <w:bCs/>
          <w:sz w:val="24"/>
          <w:szCs w:val="24"/>
        </w:rPr>
        <w:t>URBROJ: 2186-165-24-34</w:t>
      </w:r>
    </w:p>
    <w:p w:rsidR="00D23740" w:rsidRPr="008533DA" w:rsidRDefault="00D23740" w:rsidP="00D23740">
      <w:pPr>
        <w:pStyle w:val="Normal32"/>
        <w:keepNext/>
        <w:keepLines/>
        <w:tabs>
          <w:tab w:val="left" w:pos="7513"/>
        </w:tabs>
        <w:rPr>
          <w:rFonts w:ascii="Times New Roman" w:eastAsia="Calibri" w:hAnsi="Times New Roman" w:cs="Times New Roman"/>
          <w:b/>
          <w:bCs/>
          <w:sz w:val="24"/>
          <w:szCs w:val="24"/>
        </w:rPr>
      </w:pPr>
      <w:r>
        <w:rPr>
          <w:rFonts w:ascii="Times New Roman" w:eastAsia="Calibri" w:hAnsi="Times New Roman" w:cs="Times New Roman"/>
          <w:b/>
          <w:bCs/>
          <w:sz w:val="24"/>
          <w:szCs w:val="24"/>
        </w:rPr>
        <w:t>VARAŽDIN, 25.03.2024.</w:t>
      </w:r>
    </w:p>
    <w:p w:rsidR="00D23740" w:rsidRDefault="00D23740" w:rsidP="00D23740">
      <w:pPr>
        <w:pStyle w:val="Normal32"/>
        <w:keepNext/>
        <w:keepLines/>
        <w:tabs>
          <w:tab w:val="left" w:pos="7513"/>
        </w:tabs>
        <w:jc w:val="both"/>
        <w:rPr>
          <w:rFonts w:ascii="Arial" w:eastAsia="Calibri" w:hAnsi="Arial" w:cs="Arial"/>
        </w:rPr>
      </w:pPr>
    </w:p>
    <w:p w:rsidR="00D23740" w:rsidRPr="00606BE5" w:rsidRDefault="00D23740" w:rsidP="00D23740">
      <w:pPr>
        <w:pStyle w:val="Normal32"/>
        <w:keepNext/>
        <w:keepLines/>
        <w:tabs>
          <w:tab w:val="left" w:pos="7513"/>
        </w:tabs>
        <w:jc w:val="both"/>
        <w:rPr>
          <w:rFonts w:ascii="Times New Roman" w:eastAsia="Calibri" w:hAnsi="Times New Roman" w:cs="Times New Roman"/>
          <w:sz w:val="24"/>
          <w:szCs w:val="24"/>
        </w:rPr>
      </w:pPr>
      <w:r w:rsidRPr="00606BE5">
        <w:rPr>
          <w:rFonts w:ascii="Times New Roman" w:eastAsia="Calibri" w:hAnsi="Times New Roman" w:cs="Times New Roman"/>
          <w:sz w:val="24"/>
          <w:szCs w:val="24"/>
        </w:rPr>
        <w:t>Na osnovi članka 61. točke 2. Zakona o izborima zastupnika u Hrvatski sabor („Narodne novine“, broj 66/15 - pročišćeni tekst, 104/15 - Odluka i Rješenje Ustavnog suda Republike Hrvatske, broj U-I-1397/2015 od 24. rujna 2015., 48/18 i 98/19), Izborno povjerenstvo III. izborne jedinice donosi</w:t>
      </w:r>
    </w:p>
    <w:p w:rsidR="00D23740" w:rsidRDefault="00D23740" w:rsidP="00D23740">
      <w:pPr>
        <w:pStyle w:val="Normal32"/>
        <w:keepNext/>
        <w:keepLines/>
        <w:tabs>
          <w:tab w:val="left" w:pos="7513"/>
        </w:tabs>
        <w:jc w:val="center"/>
        <w:rPr>
          <w:rFonts w:ascii="Arial" w:eastAsia="Calibri" w:hAnsi="Arial" w:cs="Arial"/>
          <w:sz w:val="24"/>
          <w:szCs w:val="24"/>
        </w:rPr>
      </w:pPr>
    </w:p>
    <w:p w:rsidR="00D23740" w:rsidRDefault="00D23740" w:rsidP="00D23740">
      <w:pPr>
        <w:pStyle w:val="Normal32"/>
        <w:keepNext/>
        <w:keepLines/>
        <w:tabs>
          <w:tab w:val="left" w:pos="7513"/>
        </w:tabs>
        <w:jc w:val="center"/>
        <w:rPr>
          <w:rFonts w:ascii="Arial" w:eastAsia="Calibri" w:hAnsi="Arial" w:cs="Arial"/>
          <w:sz w:val="24"/>
          <w:szCs w:val="24"/>
        </w:rPr>
      </w:pPr>
    </w:p>
    <w:p w:rsidR="00D23740" w:rsidRPr="00606BE5" w:rsidRDefault="00D23740" w:rsidP="00D23740">
      <w:pPr>
        <w:pStyle w:val="Normal32"/>
        <w:keepNext/>
        <w:keepLines/>
        <w:tabs>
          <w:tab w:val="left" w:pos="7513"/>
        </w:tabs>
        <w:jc w:val="center"/>
        <w:rPr>
          <w:rFonts w:ascii="Times New Roman" w:eastAsia="Calibri" w:hAnsi="Times New Roman" w:cs="Times New Roman"/>
          <w:b/>
          <w:sz w:val="32"/>
          <w:szCs w:val="32"/>
        </w:rPr>
      </w:pPr>
      <w:r w:rsidRPr="00606BE5">
        <w:rPr>
          <w:rFonts w:ascii="Times New Roman" w:eastAsia="Calibri" w:hAnsi="Times New Roman" w:cs="Times New Roman"/>
          <w:b/>
          <w:sz w:val="32"/>
          <w:szCs w:val="32"/>
        </w:rPr>
        <w:t>R</w:t>
      </w:r>
      <w:r>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J</w:t>
      </w:r>
      <w:r>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E</w:t>
      </w:r>
      <w:r>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Š</w:t>
      </w:r>
      <w:r>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E</w:t>
      </w:r>
      <w:r>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N</w:t>
      </w:r>
      <w:r>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J</w:t>
      </w:r>
      <w:r>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E</w:t>
      </w:r>
    </w:p>
    <w:p w:rsidR="00D23740" w:rsidRDefault="00D23740" w:rsidP="00D23740">
      <w:pPr>
        <w:pStyle w:val="Normal32"/>
        <w:keepNext/>
        <w:keepLines/>
        <w:tabs>
          <w:tab w:val="left" w:pos="7513"/>
        </w:tabs>
        <w:jc w:val="center"/>
        <w:rPr>
          <w:rFonts w:ascii="Arial" w:eastAsia="Calibri" w:hAnsi="Arial" w:cs="Arial"/>
          <w:sz w:val="28"/>
          <w:szCs w:val="28"/>
        </w:rPr>
      </w:pPr>
    </w:p>
    <w:p w:rsidR="00D23740" w:rsidRDefault="00D23740" w:rsidP="00D23740">
      <w:pPr>
        <w:pStyle w:val="Normal32"/>
        <w:keepNext/>
        <w:keepLines/>
        <w:tabs>
          <w:tab w:val="left" w:pos="7513"/>
        </w:tabs>
        <w:jc w:val="center"/>
        <w:rPr>
          <w:rFonts w:ascii="Times New Roman" w:eastAsia="Calibri" w:hAnsi="Times New Roman" w:cs="Times New Roman"/>
          <w:sz w:val="24"/>
          <w:szCs w:val="24"/>
        </w:rPr>
      </w:pPr>
      <w:r w:rsidRPr="00606BE5">
        <w:rPr>
          <w:rFonts w:ascii="Times New Roman" w:eastAsia="Calibri" w:hAnsi="Times New Roman" w:cs="Times New Roman"/>
          <w:sz w:val="24"/>
          <w:szCs w:val="24"/>
        </w:rPr>
        <w:t>O ODREĐIVANJU BIRAČKIH MJESTA</w:t>
      </w:r>
    </w:p>
    <w:p w:rsidR="00D23740" w:rsidRDefault="00D23740" w:rsidP="00D23740">
      <w:pPr>
        <w:pStyle w:val="Normal32"/>
        <w:keepNext/>
        <w:keepLines/>
        <w:tabs>
          <w:tab w:val="left" w:pos="7513"/>
        </w:tabs>
        <w:jc w:val="center"/>
        <w:rPr>
          <w:rFonts w:ascii="Times New Roman" w:eastAsia="Calibri" w:hAnsi="Times New Roman" w:cs="Times New Roman"/>
          <w:sz w:val="24"/>
          <w:szCs w:val="24"/>
        </w:rPr>
      </w:pPr>
    </w:p>
    <w:p w:rsidR="00D23740" w:rsidRPr="00606BE5" w:rsidRDefault="00D23740" w:rsidP="00D23740">
      <w:pPr>
        <w:pStyle w:val="Normal32"/>
        <w:keepNext/>
        <w:keepLines/>
        <w:tabs>
          <w:tab w:val="left" w:pos="7513"/>
        </w:tabs>
        <w:jc w:val="center"/>
        <w:rPr>
          <w:rFonts w:ascii="Times New Roman" w:eastAsia="Calibri" w:hAnsi="Times New Roman" w:cs="Times New Roman"/>
          <w:sz w:val="24"/>
          <w:szCs w:val="24"/>
        </w:rPr>
      </w:pPr>
      <w:r w:rsidRPr="00606BE5">
        <w:rPr>
          <w:rFonts w:ascii="Times New Roman" w:eastAsia="Calibri" w:hAnsi="Times New Roman" w:cs="Times New Roman"/>
          <w:sz w:val="24"/>
          <w:szCs w:val="24"/>
        </w:rPr>
        <w:t>NA PODRUČJU OPĆINE KOTORIBA</w:t>
      </w:r>
    </w:p>
    <w:p w:rsidR="00D23740" w:rsidRDefault="00D23740" w:rsidP="00D23740">
      <w:pPr>
        <w:pStyle w:val="Normal32"/>
        <w:keepNext/>
        <w:keepLines/>
        <w:tabs>
          <w:tab w:val="left" w:pos="7513"/>
        </w:tabs>
        <w:jc w:val="center"/>
        <w:rPr>
          <w:rFonts w:ascii="Arial" w:eastAsia="Calibri" w:hAnsi="Arial" w:cs="Arial"/>
          <w:sz w:val="28"/>
          <w:szCs w:val="28"/>
        </w:rPr>
      </w:pPr>
    </w:p>
    <w:p w:rsidR="00D23740" w:rsidRPr="00606BE5" w:rsidRDefault="00D23740" w:rsidP="00D23740">
      <w:pPr>
        <w:pStyle w:val="Normal32"/>
        <w:keepNext/>
        <w:keepLines/>
        <w:tabs>
          <w:tab w:val="left" w:pos="7513"/>
        </w:tabs>
        <w:rPr>
          <w:rFonts w:ascii="Times New Roman" w:eastAsia="Calibri" w:hAnsi="Times New Roman" w:cs="Times New Roman"/>
          <w:sz w:val="24"/>
          <w:szCs w:val="24"/>
        </w:rPr>
      </w:pPr>
      <w:r w:rsidRPr="00606BE5">
        <w:rPr>
          <w:rFonts w:ascii="Times New Roman" w:eastAsia="Calibri" w:hAnsi="Times New Roman" w:cs="Times New Roman"/>
          <w:sz w:val="24"/>
          <w:szCs w:val="24"/>
        </w:rPr>
        <w:t>U III. izbornoj jedinici na području Općine KOTORIBA određuju se biračka mjesta:</w:t>
      </w:r>
    </w:p>
    <w:p w:rsidR="00D23740" w:rsidRDefault="00D23740" w:rsidP="00D23740">
      <w:pPr>
        <w:pStyle w:val="Normal32"/>
        <w:keepNext/>
        <w:keepLines/>
        <w:tabs>
          <w:tab w:val="left" w:pos="7513"/>
        </w:tabs>
        <w:rPr>
          <w:rFonts w:ascii="Arial" w:eastAsia="Calibri" w:hAnsi="Arial" w:cs="Arial"/>
          <w:sz w:val="24"/>
          <w:szCs w:val="24"/>
        </w:rPr>
      </w:pPr>
    </w:p>
    <w:tbl>
      <w:tblPr>
        <w:tblStyle w:val="TableGrid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8"/>
      </w:tblGrid>
      <w:tr w:rsidR="00D23740" w:rsidTr="003E41C4">
        <w:trPr>
          <w:cantSplit/>
        </w:trPr>
        <w:tc>
          <w:tcPr>
            <w:tcW w:w="9288" w:type="dxa"/>
          </w:tcPr>
          <w:p w:rsidR="00D23740" w:rsidRPr="00606BE5" w:rsidRDefault="00D23740" w:rsidP="003E41C4">
            <w:pPr>
              <w:pStyle w:val="Normal32"/>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 xml:space="preserve">1. Biračko mjesto broj </w:t>
            </w:r>
            <w:r w:rsidRPr="00606BE5">
              <w:rPr>
                <w:rFonts w:ascii="Times New Roman" w:eastAsia="Calibri" w:hAnsi="Times New Roman" w:cs="Times New Roman"/>
                <w:bCs/>
                <w:sz w:val="24"/>
                <w:szCs w:val="24"/>
              </w:rPr>
              <w:t xml:space="preserve">1. </w:t>
            </w:r>
            <w:r w:rsidRPr="00C4303B">
              <w:rPr>
                <w:rFonts w:ascii="Times New Roman" w:eastAsia="Calibri" w:hAnsi="Times New Roman" w:cs="Times New Roman"/>
                <w:bCs/>
                <w:sz w:val="24"/>
                <w:szCs w:val="24"/>
              </w:rPr>
              <w:t>KOTORIBA</w:t>
            </w:r>
            <w:r>
              <w:rPr>
                <w:rFonts w:ascii="Times New Roman" w:eastAsia="Calibri" w:hAnsi="Times New Roman" w:cs="Times New Roman"/>
                <w:bCs/>
                <w:sz w:val="24"/>
                <w:szCs w:val="24"/>
              </w:rPr>
              <w:t>,</w:t>
            </w:r>
            <w:r w:rsidRPr="00C4303B">
              <w:rPr>
                <w:rFonts w:ascii="Times New Roman" w:eastAsia="Calibri" w:hAnsi="Times New Roman" w:cs="Times New Roman"/>
                <w:bCs/>
                <w:sz w:val="24"/>
                <w:szCs w:val="24"/>
              </w:rPr>
              <w:t xml:space="preserve"> OSNOVNA ŠKOLA "JOŽE HORVATA" - UČIONICA 3. A RAZREDA, U PRIZEMLJU, ULICA IGNACA SVETOMARTINSKOG 1</w:t>
            </w:r>
          </w:p>
          <w:p w:rsidR="00D23740" w:rsidRPr="009C053D" w:rsidRDefault="00D23740" w:rsidP="003E41C4">
            <w:pPr>
              <w:pStyle w:val="Normal32"/>
              <w:keepNext/>
              <w:keepLines/>
              <w:tabs>
                <w:tab w:val="left" w:pos="7513"/>
              </w:tabs>
              <w:rPr>
                <w:rFonts w:ascii="Times New Roman" w:eastAsia="Calibri" w:hAnsi="Times New Roman" w:cs="Times New Roman"/>
                <w:b/>
                <w:sz w:val="16"/>
                <w:szCs w:val="16"/>
              </w:rPr>
            </w:pPr>
          </w:p>
          <w:p w:rsidR="00D23740" w:rsidRPr="00606BE5" w:rsidRDefault="00D23740" w:rsidP="003E41C4">
            <w:pPr>
              <w:pStyle w:val="Normal32"/>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Pr>
                <w:rFonts w:ascii="Times New Roman" w:eastAsia="Calibri" w:hAnsi="Times New Roman" w:cs="Times New Roman"/>
                <w:sz w:val="24"/>
                <w:szCs w:val="24"/>
              </w:rPr>
              <w:t xml:space="preserve"> </w:t>
            </w:r>
            <w:r w:rsidRPr="00606BE5">
              <w:rPr>
                <w:rFonts w:ascii="Times New Roman" w:eastAsia="Calibri" w:hAnsi="Times New Roman" w:cs="Times New Roman"/>
                <w:sz w:val="24"/>
                <w:szCs w:val="24"/>
              </w:rPr>
              <w:t xml:space="preserve">KOTORIBA: I.G.KOVAČIĆA, </w:t>
            </w:r>
            <w:proofErr w:type="spellStart"/>
            <w:r w:rsidRPr="00606BE5">
              <w:rPr>
                <w:rFonts w:ascii="Times New Roman" w:eastAsia="Calibri" w:hAnsi="Times New Roman" w:cs="Times New Roman"/>
                <w:sz w:val="24"/>
                <w:szCs w:val="24"/>
              </w:rPr>
              <w:t>J.SLAVENSKOG</w:t>
            </w:r>
            <w:proofErr w:type="spellEnd"/>
            <w:r w:rsidRPr="00606BE5">
              <w:rPr>
                <w:rFonts w:ascii="Times New Roman" w:eastAsia="Calibri" w:hAnsi="Times New Roman" w:cs="Times New Roman"/>
                <w:sz w:val="24"/>
                <w:szCs w:val="24"/>
              </w:rPr>
              <w:t>, KRATKA ULICA, NIKOLE TESLE, NOVA, SAJMIŠNA, ULICA ANDRIJE HEBRANGA, ULICA DR. VINKA ŽGANCA, ULICA DRAGUTINA DOMJANIĆA, ULICA IVANA MAŽURANIĆA, ULICA KATARINE ZRINSKI, ULICA KRALJA PETRA KREŠIMIRA IV, ULICA NIKOLE ZRINSKOG, ULICA RUĐERA BOŠKOVIĆA</w:t>
            </w:r>
          </w:p>
          <w:p w:rsidR="00D23740" w:rsidRPr="00606BE5" w:rsidRDefault="00D23740" w:rsidP="003E41C4">
            <w:pPr>
              <w:pStyle w:val="Normal32"/>
              <w:keepNext/>
              <w:keepLines/>
              <w:tabs>
                <w:tab w:val="left" w:pos="7513"/>
              </w:tabs>
              <w:rPr>
                <w:rFonts w:ascii="Times New Roman" w:eastAsia="Calibri" w:hAnsi="Times New Roman" w:cs="Times New Roman"/>
                <w:sz w:val="24"/>
                <w:szCs w:val="24"/>
              </w:rPr>
            </w:pPr>
          </w:p>
        </w:tc>
      </w:tr>
      <w:tr w:rsidR="00D23740" w:rsidTr="003E41C4">
        <w:trPr>
          <w:cantSplit/>
        </w:trPr>
        <w:tc>
          <w:tcPr>
            <w:tcW w:w="9288" w:type="dxa"/>
          </w:tcPr>
          <w:p w:rsidR="00D23740" w:rsidRPr="00606BE5" w:rsidRDefault="00D23740" w:rsidP="003E41C4">
            <w:pPr>
              <w:pStyle w:val="Normal32"/>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 xml:space="preserve">2. Biračko mjesto broj </w:t>
            </w:r>
            <w:r w:rsidRPr="00606BE5">
              <w:rPr>
                <w:rFonts w:ascii="Times New Roman" w:eastAsia="Calibri" w:hAnsi="Times New Roman" w:cs="Times New Roman"/>
                <w:bCs/>
                <w:sz w:val="24"/>
                <w:szCs w:val="24"/>
              </w:rPr>
              <w:t xml:space="preserve">2. </w:t>
            </w:r>
            <w:r w:rsidRPr="00C4303B">
              <w:rPr>
                <w:rFonts w:ascii="Times New Roman" w:eastAsia="Calibri" w:hAnsi="Times New Roman" w:cs="Times New Roman"/>
                <w:bCs/>
                <w:sz w:val="24"/>
                <w:szCs w:val="24"/>
              </w:rPr>
              <w:t>KOTORIBA</w:t>
            </w:r>
            <w:r>
              <w:rPr>
                <w:rFonts w:ascii="Times New Roman" w:eastAsia="Calibri" w:hAnsi="Times New Roman" w:cs="Times New Roman"/>
                <w:bCs/>
                <w:sz w:val="24"/>
                <w:szCs w:val="24"/>
              </w:rPr>
              <w:t>,</w:t>
            </w:r>
            <w:r w:rsidRPr="00C4303B">
              <w:rPr>
                <w:rFonts w:ascii="Times New Roman" w:eastAsia="Calibri" w:hAnsi="Times New Roman" w:cs="Times New Roman"/>
                <w:bCs/>
                <w:sz w:val="24"/>
                <w:szCs w:val="24"/>
              </w:rPr>
              <w:t xml:space="preserve"> OSNOVNA ŠKOLA "JOŽE HORVATA" - UČIONICA 2. B RAZREDA, U PRIZEMLJU, ULICA IGNACA SVETOMARTINSKOG 1</w:t>
            </w:r>
          </w:p>
          <w:p w:rsidR="00D23740" w:rsidRPr="009C053D" w:rsidRDefault="00D23740" w:rsidP="003E41C4">
            <w:pPr>
              <w:pStyle w:val="Normal32"/>
              <w:keepNext/>
              <w:keepLines/>
              <w:tabs>
                <w:tab w:val="left" w:pos="7513"/>
              </w:tabs>
              <w:rPr>
                <w:rFonts w:ascii="Times New Roman" w:eastAsia="Calibri" w:hAnsi="Times New Roman" w:cs="Times New Roman"/>
                <w:b/>
                <w:sz w:val="16"/>
                <w:szCs w:val="16"/>
              </w:rPr>
            </w:pPr>
          </w:p>
          <w:p w:rsidR="00D23740" w:rsidRPr="00606BE5" w:rsidRDefault="00D23740" w:rsidP="003E41C4">
            <w:pPr>
              <w:pStyle w:val="Normal32"/>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Pr>
                <w:rFonts w:ascii="Times New Roman" w:eastAsia="Calibri" w:hAnsi="Times New Roman" w:cs="Times New Roman"/>
                <w:sz w:val="24"/>
                <w:szCs w:val="24"/>
              </w:rPr>
              <w:t xml:space="preserve"> </w:t>
            </w:r>
            <w:r w:rsidRPr="00606BE5">
              <w:rPr>
                <w:rFonts w:ascii="Times New Roman" w:eastAsia="Calibri" w:hAnsi="Times New Roman" w:cs="Times New Roman"/>
                <w:sz w:val="24"/>
                <w:szCs w:val="24"/>
              </w:rPr>
              <w:t>KOTORIBA: DUGA ULICA, JUG I, JUG II, JUG III, KOLODVORSKA, STJEPANA RADIĆA, ULICA KRALJA TOMISLAVA, VRTNO NASELJE</w:t>
            </w:r>
          </w:p>
          <w:p w:rsidR="00D23740" w:rsidRPr="00606BE5" w:rsidRDefault="00D23740" w:rsidP="003E41C4">
            <w:pPr>
              <w:pStyle w:val="Normal32"/>
              <w:keepNext/>
              <w:keepLines/>
              <w:tabs>
                <w:tab w:val="left" w:pos="7513"/>
              </w:tabs>
              <w:rPr>
                <w:rFonts w:ascii="Times New Roman" w:eastAsia="Calibri" w:hAnsi="Times New Roman" w:cs="Times New Roman"/>
                <w:sz w:val="24"/>
                <w:szCs w:val="24"/>
              </w:rPr>
            </w:pPr>
          </w:p>
        </w:tc>
      </w:tr>
    </w:tbl>
    <w:p w:rsidR="00D23740" w:rsidRDefault="00D23740" w:rsidP="00D23740">
      <w:r>
        <w:br w:type="page"/>
      </w:r>
    </w:p>
    <w:tbl>
      <w:tblPr>
        <w:tblStyle w:val="TableGrid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8"/>
      </w:tblGrid>
      <w:tr w:rsidR="00D23740" w:rsidTr="003E41C4">
        <w:trPr>
          <w:cantSplit/>
        </w:trPr>
        <w:tc>
          <w:tcPr>
            <w:tcW w:w="9288" w:type="dxa"/>
          </w:tcPr>
          <w:p w:rsidR="00D23740" w:rsidRPr="00606BE5" w:rsidRDefault="00D23740" w:rsidP="003E41C4">
            <w:pPr>
              <w:pStyle w:val="Normal32"/>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 xml:space="preserve">3. Biračko mjesto broj </w:t>
            </w:r>
            <w:r w:rsidRPr="00606BE5">
              <w:rPr>
                <w:rFonts w:ascii="Times New Roman" w:eastAsia="Calibri" w:hAnsi="Times New Roman" w:cs="Times New Roman"/>
                <w:bCs/>
                <w:sz w:val="24"/>
                <w:szCs w:val="24"/>
              </w:rPr>
              <w:t xml:space="preserve">3. </w:t>
            </w:r>
            <w:r w:rsidRPr="00C4303B">
              <w:rPr>
                <w:rFonts w:ascii="Times New Roman" w:eastAsia="Calibri" w:hAnsi="Times New Roman" w:cs="Times New Roman"/>
                <w:bCs/>
                <w:sz w:val="24"/>
                <w:szCs w:val="24"/>
              </w:rPr>
              <w:t>KOTORIBA</w:t>
            </w:r>
            <w:r>
              <w:rPr>
                <w:rFonts w:ascii="Times New Roman" w:eastAsia="Calibri" w:hAnsi="Times New Roman" w:cs="Times New Roman"/>
                <w:bCs/>
                <w:sz w:val="24"/>
                <w:szCs w:val="24"/>
              </w:rPr>
              <w:t>,</w:t>
            </w:r>
            <w:r w:rsidRPr="00C4303B">
              <w:rPr>
                <w:rFonts w:ascii="Times New Roman" w:eastAsia="Calibri" w:hAnsi="Times New Roman" w:cs="Times New Roman"/>
                <w:bCs/>
                <w:sz w:val="24"/>
                <w:szCs w:val="24"/>
              </w:rPr>
              <w:t xml:space="preserve"> OSNOVNA ŠKOLA "JOŽE HORVATA" - UČIONICA 3. C RAZREDA, U PRIZEMLJU, ULICA IGNACA SVETOMARTINSKOG 1</w:t>
            </w:r>
          </w:p>
          <w:p w:rsidR="00D23740" w:rsidRPr="009C053D" w:rsidRDefault="00D23740" w:rsidP="003E41C4">
            <w:pPr>
              <w:pStyle w:val="Normal32"/>
              <w:keepNext/>
              <w:keepLines/>
              <w:tabs>
                <w:tab w:val="left" w:pos="7513"/>
              </w:tabs>
              <w:rPr>
                <w:rFonts w:ascii="Times New Roman" w:eastAsia="Calibri" w:hAnsi="Times New Roman" w:cs="Times New Roman"/>
                <w:b/>
                <w:sz w:val="16"/>
                <w:szCs w:val="16"/>
              </w:rPr>
            </w:pPr>
          </w:p>
          <w:p w:rsidR="00D23740" w:rsidRPr="00606BE5" w:rsidRDefault="00D23740" w:rsidP="003E41C4">
            <w:pPr>
              <w:pStyle w:val="Normal32"/>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Pr>
                <w:rFonts w:ascii="Times New Roman" w:eastAsia="Calibri" w:hAnsi="Times New Roman" w:cs="Times New Roman"/>
                <w:sz w:val="24"/>
                <w:szCs w:val="24"/>
              </w:rPr>
              <w:t xml:space="preserve"> </w:t>
            </w:r>
            <w:r w:rsidRPr="00606BE5">
              <w:rPr>
                <w:rFonts w:ascii="Times New Roman" w:eastAsia="Calibri" w:hAnsi="Times New Roman" w:cs="Times New Roman"/>
                <w:sz w:val="24"/>
                <w:szCs w:val="24"/>
              </w:rPr>
              <w:t xml:space="preserve">KOTORIBA: DRAVSKA, GRADIĆ, LJUDEVITA GAJA, MALA, MATIJE GUPCA, MEĐIMURSKA, MURSKA, </w:t>
            </w:r>
            <w:proofErr w:type="spellStart"/>
            <w:r w:rsidRPr="00606BE5">
              <w:rPr>
                <w:rFonts w:ascii="Times New Roman" w:eastAsia="Calibri" w:hAnsi="Times New Roman" w:cs="Times New Roman"/>
                <w:sz w:val="24"/>
                <w:szCs w:val="24"/>
              </w:rPr>
              <w:t>P.MIŠKINE</w:t>
            </w:r>
            <w:proofErr w:type="spellEnd"/>
            <w:r w:rsidRPr="00606BE5">
              <w:rPr>
                <w:rFonts w:ascii="Times New Roman" w:eastAsia="Calibri" w:hAnsi="Times New Roman" w:cs="Times New Roman"/>
                <w:sz w:val="24"/>
                <w:szCs w:val="24"/>
              </w:rPr>
              <w:t xml:space="preserve">, PRVOMAJSKA, ŠKOLSKA, TRG SLOBODE, ULICA 3. TRAVNJA, ULICA ALOJZIJE STEPINCA, ULICA BANA JOSIPA JELAČIĆA, ULICA IGNACA SVETOMARTINSKOG, </w:t>
            </w:r>
            <w:proofErr w:type="spellStart"/>
            <w:r w:rsidRPr="00606BE5">
              <w:rPr>
                <w:rFonts w:ascii="Times New Roman" w:eastAsia="Calibri" w:hAnsi="Times New Roman" w:cs="Times New Roman"/>
                <w:sz w:val="24"/>
                <w:szCs w:val="24"/>
              </w:rPr>
              <w:t>V.NAZORA</w:t>
            </w:r>
            <w:proofErr w:type="spellEnd"/>
            <w:r w:rsidRPr="00606BE5">
              <w:rPr>
                <w:rFonts w:ascii="Times New Roman" w:eastAsia="Calibri" w:hAnsi="Times New Roman" w:cs="Times New Roman"/>
                <w:sz w:val="24"/>
                <w:szCs w:val="24"/>
              </w:rPr>
              <w:t>, ZELENGAJ</w:t>
            </w:r>
          </w:p>
          <w:p w:rsidR="00D23740" w:rsidRPr="00606BE5" w:rsidRDefault="00D23740" w:rsidP="003E41C4">
            <w:pPr>
              <w:pStyle w:val="Normal32"/>
              <w:keepNext/>
              <w:keepLines/>
              <w:tabs>
                <w:tab w:val="left" w:pos="7513"/>
              </w:tabs>
              <w:rPr>
                <w:rFonts w:ascii="Times New Roman" w:eastAsia="Calibri" w:hAnsi="Times New Roman" w:cs="Times New Roman"/>
                <w:sz w:val="24"/>
                <w:szCs w:val="24"/>
              </w:rPr>
            </w:pPr>
          </w:p>
        </w:tc>
      </w:tr>
    </w:tbl>
    <w:p w:rsidR="00D23740" w:rsidRDefault="00D23740" w:rsidP="00D23740">
      <w:pPr>
        <w:pStyle w:val="Normal32"/>
        <w:keepNext/>
        <w:keepLines/>
        <w:tabs>
          <w:tab w:val="left" w:pos="7513"/>
        </w:tabs>
        <w:rPr>
          <w:rFonts w:ascii="Arial" w:eastAsia="Calibri" w:hAnsi="Arial" w:cs="Arial"/>
          <w:sz w:val="24"/>
          <w:szCs w:val="24"/>
        </w:rPr>
      </w:pPr>
    </w:p>
    <w:p w:rsidR="00D23740" w:rsidRDefault="00D23740" w:rsidP="00D23740">
      <w:pPr>
        <w:pStyle w:val="Normal32"/>
        <w:keepNext/>
        <w:keepLines/>
        <w:tabs>
          <w:tab w:val="left" w:pos="7513"/>
        </w:tabs>
        <w:rPr>
          <w:rFonts w:ascii="Arial" w:eastAsia="Calibri" w:hAnsi="Arial" w:cs="Arial"/>
          <w:sz w:val="24"/>
          <w:szCs w:val="24"/>
        </w:rPr>
      </w:pPr>
    </w:p>
    <w:p w:rsidR="00D23740" w:rsidRDefault="00D23740" w:rsidP="00D23740">
      <w:pPr>
        <w:keepNext/>
        <w:keepLines/>
        <w:tabs>
          <w:tab w:val="left" w:pos="7513"/>
        </w:tabs>
        <w:spacing w:line="360" w:lineRule="auto"/>
        <w:ind w:left="6521"/>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hr-HR"/>
        </w:rPr>
        <w:drawing>
          <wp:anchor distT="0" distB="0" distL="114300" distR="114300" simplePos="0" relativeHeight="251660288" behindDoc="0" locked="0" layoutInCell="1" allowOverlap="1">
            <wp:simplePos x="0" y="0"/>
            <wp:positionH relativeFrom="column">
              <wp:posOffset>1729105</wp:posOffset>
            </wp:positionH>
            <wp:positionV relativeFrom="paragraph">
              <wp:posOffset>-360045</wp:posOffset>
            </wp:positionV>
            <wp:extent cx="2685600" cy="1494000"/>
            <wp:effectExtent l="0" t="0" r="635" b="0"/>
            <wp:wrapNone/>
            <wp:docPr id="741154295" name="Slika 1" descr="Slika na kojoj se prikazuje Font, krug, tekst, tint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02993" name="Slika 1" descr="Slika na kojoj se prikazuje Font, krug, tekst, tinta&#10;&#10;Opis je automatski generiran"/>
                    <pic:cNvPicPr/>
                  </pic:nvPicPr>
                  <pic:blipFill>
                    <a:blip r:embed="rId5"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85600" cy="1494000"/>
                    </a:xfrm>
                    <a:prstGeom prst="rect">
                      <a:avLst/>
                    </a:prstGeom>
                  </pic:spPr>
                </pic:pic>
              </a:graphicData>
            </a:graphic>
          </wp:anchor>
        </w:drawing>
      </w:r>
      <w:r>
        <w:rPr>
          <w:rFonts w:ascii="Times New Roman" w:eastAsia="Calibri" w:hAnsi="Times New Roman" w:cs="Times New Roman"/>
          <w:sz w:val="24"/>
          <w:szCs w:val="24"/>
        </w:rPr>
        <w:t>PREDSJEDNIK:</w:t>
      </w:r>
    </w:p>
    <w:p w:rsidR="00D23740" w:rsidRDefault="00D23740" w:rsidP="00D23740">
      <w:pPr>
        <w:pStyle w:val="Normal32"/>
        <w:keepNext/>
        <w:keepLines/>
        <w:tabs>
          <w:tab w:val="left" w:pos="7513"/>
        </w:tabs>
        <w:spacing w:line="360" w:lineRule="auto"/>
        <w:ind w:left="6521"/>
        <w:jc w:val="center"/>
        <w:rPr>
          <w:rFonts w:ascii="Times New Roman" w:eastAsia="Calibri" w:hAnsi="Times New Roman" w:cs="Times New Roman"/>
          <w:sz w:val="24"/>
          <w:szCs w:val="24"/>
        </w:rPr>
      </w:pPr>
      <w:r>
        <w:rPr>
          <w:rFonts w:ascii="Times New Roman" w:eastAsia="Calibri" w:hAnsi="Times New Roman" w:cs="Times New Roman"/>
          <w:sz w:val="24"/>
          <w:szCs w:val="24"/>
        </w:rPr>
        <w:t>ZDRAVKO PINTARIĆ</w:t>
      </w:r>
    </w:p>
    <w:p w:rsidR="00825AFB" w:rsidRDefault="00825AFB"/>
    <w:sectPr w:rsidR="00825AFB" w:rsidSect="00825A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23740"/>
    <w:rsid w:val="00825AFB"/>
    <w:rsid w:val="00D2374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740"/>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26">
    <w:name w:val="Normal_26"/>
    <w:qFormat/>
    <w:rsid w:val="00D23740"/>
    <w:pPr>
      <w:spacing w:after="0" w:line="240" w:lineRule="auto"/>
    </w:pPr>
  </w:style>
  <w:style w:type="paragraph" w:customStyle="1" w:styleId="Normal27">
    <w:name w:val="Normal_27"/>
    <w:qFormat/>
    <w:rsid w:val="00D23740"/>
    <w:pPr>
      <w:spacing w:after="0" w:line="240" w:lineRule="auto"/>
    </w:pPr>
  </w:style>
  <w:style w:type="paragraph" w:customStyle="1" w:styleId="Normal29">
    <w:name w:val="Normal_29"/>
    <w:qFormat/>
    <w:rsid w:val="00D23740"/>
    <w:pPr>
      <w:spacing w:after="0" w:line="240" w:lineRule="auto"/>
    </w:pPr>
  </w:style>
  <w:style w:type="paragraph" w:customStyle="1" w:styleId="Normal30">
    <w:name w:val="Normal_30"/>
    <w:qFormat/>
    <w:rsid w:val="00D23740"/>
    <w:pPr>
      <w:spacing w:after="0" w:line="240" w:lineRule="auto"/>
    </w:pPr>
  </w:style>
  <w:style w:type="paragraph" w:customStyle="1" w:styleId="Normal31">
    <w:name w:val="Normal_31"/>
    <w:qFormat/>
    <w:rsid w:val="00D23740"/>
    <w:pPr>
      <w:spacing w:after="0" w:line="240" w:lineRule="auto"/>
    </w:pPr>
  </w:style>
  <w:style w:type="paragraph" w:customStyle="1" w:styleId="Normal32">
    <w:name w:val="Normal_32"/>
    <w:qFormat/>
    <w:rsid w:val="00D23740"/>
    <w:pPr>
      <w:spacing w:after="0" w:line="240" w:lineRule="auto"/>
    </w:pPr>
  </w:style>
  <w:style w:type="table" w:customStyle="1" w:styleId="TableGrid32">
    <w:name w:val="Table Grid_32"/>
    <w:basedOn w:val="Obinatablica"/>
    <w:uiPriority w:val="59"/>
    <w:rsid w:val="00D237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dc:creator>
  <cp:lastModifiedBy>Radovan</cp:lastModifiedBy>
  <cp:revision>1</cp:revision>
  <dcterms:created xsi:type="dcterms:W3CDTF">2024-03-29T09:15:00Z</dcterms:created>
  <dcterms:modified xsi:type="dcterms:W3CDTF">2024-03-29T09:16:00Z</dcterms:modified>
</cp:coreProperties>
</file>