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8F2" w:rsidRPr="00631A89" w:rsidRDefault="00170FF6" w:rsidP="00170FF6">
      <w:pPr>
        <w:jc w:val="center"/>
        <w:rPr>
          <w:rFonts w:ascii="Arial" w:eastAsia="Calibri" w:hAnsi="Arial" w:cs="Arial"/>
          <w:b/>
          <w:sz w:val="20"/>
          <w:szCs w:val="20"/>
        </w:rPr>
      </w:pPr>
      <w:r>
        <w:rPr>
          <w:rFonts w:ascii="Arial" w:hAnsi="Arial" w:cs="Arial"/>
          <w:noProof/>
          <w:sz w:val="20"/>
          <w:szCs w:val="20"/>
          <w:lang w:eastAsia="hr-HR"/>
        </w:rPr>
        <w:drawing>
          <wp:anchor distT="0" distB="0" distL="114300" distR="114300" simplePos="0" relativeHeight="251661312" behindDoc="0" locked="0" layoutInCell="1" allowOverlap="1">
            <wp:simplePos x="0" y="0"/>
            <wp:positionH relativeFrom="column">
              <wp:posOffset>1344295</wp:posOffset>
            </wp:positionH>
            <wp:positionV relativeFrom="paragraph">
              <wp:posOffset>-347980</wp:posOffset>
            </wp:positionV>
            <wp:extent cx="515620" cy="646430"/>
            <wp:effectExtent l="19050" t="0" r="0" b="0"/>
            <wp:wrapTopAndBottom/>
            <wp:docPr id="4" name="Picture 2"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M"/>
                    <pic:cNvPicPr>
                      <a:picLocks noChangeAspect="1" noChangeArrowheads="1"/>
                    </pic:cNvPicPr>
                  </pic:nvPicPr>
                  <pic:blipFill>
                    <a:blip r:embed="rId8" cstate="print"/>
                    <a:srcRect/>
                    <a:stretch>
                      <a:fillRect/>
                    </a:stretch>
                  </pic:blipFill>
                  <pic:spPr bwMode="auto">
                    <a:xfrm>
                      <a:off x="0" y="0"/>
                      <a:ext cx="515620" cy="646430"/>
                    </a:xfrm>
                    <a:prstGeom prst="rect">
                      <a:avLst/>
                    </a:prstGeom>
                    <a:noFill/>
                    <a:ln w="9525">
                      <a:noFill/>
                      <a:miter lim="800000"/>
                      <a:headEnd/>
                      <a:tailEnd/>
                    </a:ln>
                  </pic:spPr>
                </pic:pic>
              </a:graphicData>
            </a:graphic>
          </wp:anchor>
        </w:drawing>
      </w:r>
    </w:p>
    <w:p w:rsidR="0025090B" w:rsidRPr="007A2152" w:rsidRDefault="00170FF6" w:rsidP="001C69AD">
      <w:pPr>
        <w:tabs>
          <w:tab w:val="center" w:pos="2552"/>
        </w:tabs>
        <w:outlineLvl w:val="0"/>
        <w:rPr>
          <w:rFonts w:ascii="Times New Roman" w:eastAsia="Calibri" w:hAnsi="Times New Roman" w:cs="Times New Roman"/>
          <w:b/>
          <w:sz w:val="24"/>
          <w:szCs w:val="24"/>
        </w:rPr>
      </w:pPr>
      <w:r>
        <w:rPr>
          <w:rFonts w:ascii="Arial" w:eastAsia="Calibri" w:hAnsi="Arial" w:cs="Arial"/>
          <w:b/>
          <w:sz w:val="24"/>
          <w:szCs w:val="24"/>
        </w:rPr>
        <w:tab/>
      </w:r>
      <w:r w:rsidR="00F26B05" w:rsidRPr="007A2152">
        <w:rPr>
          <w:rFonts w:ascii="Times New Roman" w:eastAsia="Calibri" w:hAnsi="Times New Roman" w:cs="Times New Roman"/>
          <w:b/>
          <w:sz w:val="24"/>
          <w:szCs w:val="24"/>
        </w:rPr>
        <w:t>REPUBLIKA HRVATSKA</w:t>
      </w:r>
    </w:p>
    <w:p w:rsidR="00AA5A75" w:rsidRPr="007A2152" w:rsidRDefault="00170FF6" w:rsidP="00170FF6">
      <w:pPr>
        <w:tabs>
          <w:tab w:val="center" w:pos="2552"/>
        </w:tabs>
        <w:outlineLvl w:val="0"/>
        <w:rPr>
          <w:rFonts w:ascii="Times New Roman" w:eastAsia="Calibri" w:hAnsi="Times New Roman" w:cs="Times New Roman"/>
          <w:b/>
          <w:sz w:val="24"/>
          <w:szCs w:val="24"/>
        </w:rPr>
      </w:pPr>
      <w:r w:rsidRPr="007A2152">
        <w:rPr>
          <w:rFonts w:ascii="Times New Roman" w:eastAsia="Calibri" w:hAnsi="Times New Roman" w:cs="Times New Roman"/>
          <w:b/>
          <w:sz w:val="24"/>
          <w:szCs w:val="24"/>
        </w:rPr>
        <w:tab/>
      </w:r>
      <w:r w:rsidR="00F26B05" w:rsidRPr="007A2152">
        <w:rPr>
          <w:rFonts w:ascii="Times New Roman" w:eastAsia="Calibri" w:hAnsi="Times New Roman" w:cs="Times New Roman"/>
          <w:b/>
          <w:sz w:val="24"/>
          <w:szCs w:val="24"/>
        </w:rPr>
        <w:t>ŽUPANIJSKO IZBORNO POVJERENSTVO</w:t>
      </w:r>
    </w:p>
    <w:p w:rsidR="00AA5A75" w:rsidRPr="007A2152" w:rsidRDefault="00170FF6" w:rsidP="00170FF6">
      <w:pPr>
        <w:tabs>
          <w:tab w:val="center" w:pos="2552"/>
        </w:tabs>
        <w:outlineLvl w:val="0"/>
        <w:rPr>
          <w:rFonts w:ascii="Times New Roman" w:eastAsia="Calibri" w:hAnsi="Times New Roman" w:cs="Times New Roman"/>
          <w:b/>
          <w:sz w:val="24"/>
          <w:szCs w:val="24"/>
        </w:rPr>
      </w:pPr>
      <w:r w:rsidRPr="007A2152">
        <w:rPr>
          <w:rFonts w:ascii="Times New Roman" w:eastAsia="Calibri" w:hAnsi="Times New Roman" w:cs="Times New Roman"/>
          <w:b/>
          <w:sz w:val="24"/>
          <w:szCs w:val="24"/>
        </w:rPr>
        <w:tab/>
      </w:r>
      <w:r w:rsidR="00F26B05" w:rsidRPr="007A2152">
        <w:rPr>
          <w:rFonts w:ascii="Times New Roman" w:eastAsia="Calibri" w:hAnsi="Times New Roman" w:cs="Times New Roman"/>
          <w:b/>
          <w:sz w:val="24"/>
          <w:szCs w:val="24"/>
        </w:rPr>
        <w:t>MEĐIMURSKE ŽUPANIJE</w:t>
      </w:r>
    </w:p>
    <w:p w:rsidR="00BA08F2" w:rsidRPr="00631A89" w:rsidRDefault="00BA08F2" w:rsidP="00BA08F2">
      <w:pPr>
        <w:tabs>
          <w:tab w:val="left" w:pos="567"/>
          <w:tab w:val="left" w:pos="1985"/>
        </w:tabs>
        <w:rPr>
          <w:rFonts w:ascii="Arial" w:hAnsi="Arial" w:cs="Arial"/>
          <w:sz w:val="24"/>
          <w:szCs w:val="24"/>
        </w:rPr>
      </w:pPr>
    </w:p>
    <w:p w:rsidR="00974A1C" w:rsidRPr="001043DC" w:rsidRDefault="00974A1C" w:rsidP="001043DC">
      <w:pPr>
        <w:rPr>
          <w:rFonts w:ascii="Times New Roman" w:hAnsi="Times New Roman" w:cs="Times New Roman"/>
          <w:sz w:val="24"/>
          <w:szCs w:val="24"/>
        </w:rPr>
      </w:pPr>
      <w:r w:rsidRPr="000B0C53">
        <w:rPr>
          <w:rFonts w:ascii="Times New Roman" w:hAnsi="Times New Roman" w:cs="Times New Roman"/>
          <w:b/>
          <w:bCs/>
          <w:sz w:val="24"/>
          <w:szCs w:val="24"/>
        </w:rPr>
        <w:t>KLASA:</w:t>
      </w:r>
      <w:r w:rsidR="001043DC">
        <w:rPr>
          <w:rFonts w:ascii="Times New Roman" w:hAnsi="Times New Roman" w:cs="Times New Roman"/>
          <w:b/>
          <w:bCs/>
          <w:sz w:val="24"/>
          <w:szCs w:val="24"/>
        </w:rPr>
        <w:t xml:space="preserve"> </w:t>
      </w:r>
      <w:r w:rsidR="001043DC" w:rsidRPr="000A1400">
        <w:rPr>
          <w:rFonts w:ascii="Times New Roman" w:hAnsi="Times New Roman" w:cs="Times New Roman"/>
          <w:sz w:val="24"/>
          <w:szCs w:val="24"/>
        </w:rPr>
        <w:t>012-02/24-01/12</w:t>
      </w:r>
    </w:p>
    <w:p w:rsidR="00974A1C" w:rsidRPr="001043DC" w:rsidRDefault="00974A1C" w:rsidP="001043DC">
      <w:pPr>
        <w:rPr>
          <w:rFonts w:ascii="Times New Roman" w:hAnsi="Times New Roman" w:cs="Times New Roman"/>
          <w:sz w:val="24"/>
          <w:szCs w:val="24"/>
        </w:rPr>
      </w:pPr>
      <w:r w:rsidRPr="000B0C53">
        <w:rPr>
          <w:rFonts w:ascii="Times New Roman" w:hAnsi="Times New Roman" w:cs="Times New Roman"/>
          <w:b/>
          <w:bCs/>
          <w:sz w:val="24"/>
          <w:szCs w:val="24"/>
        </w:rPr>
        <w:t>URBROJ:</w:t>
      </w:r>
      <w:r w:rsidR="001043DC">
        <w:rPr>
          <w:rFonts w:ascii="Times New Roman" w:hAnsi="Times New Roman" w:cs="Times New Roman"/>
          <w:b/>
          <w:bCs/>
          <w:sz w:val="24"/>
          <w:szCs w:val="24"/>
        </w:rPr>
        <w:t xml:space="preserve"> </w:t>
      </w:r>
      <w:r w:rsidR="001043DC" w:rsidRPr="000A1400">
        <w:rPr>
          <w:rFonts w:ascii="Times New Roman" w:hAnsi="Times New Roman" w:cs="Times New Roman"/>
          <w:sz w:val="24"/>
          <w:szCs w:val="24"/>
        </w:rPr>
        <w:t>2109-01-24</w:t>
      </w:r>
      <w:r w:rsidR="001043DC">
        <w:rPr>
          <w:rFonts w:ascii="Times New Roman" w:hAnsi="Times New Roman" w:cs="Times New Roman"/>
          <w:sz w:val="24"/>
          <w:szCs w:val="24"/>
        </w:rPr>
        <w:t>-12</w:t>
      </w:r>
    </w:p>
    <w:p w:rsidR="00AA5A75" w:rsidRPr="001043DC" w:rsidRDefault="00974A1C" w:rsidP="001043DC">
      <w:pPr>
        <w:rPr>
          <w:rFonts w:ascii="Times New Roman" w:hAnsi="Times New Roman" w:cs="Times New Roman"/>
          <w:sz w:val="24"/>
          <w:szCs w:val="24"/>
        </w:rPr>
      </w:pPr>
      <w:r w:rsidRPr="000B0C53">
        <w:rPr>
          <w:rFonts w:ascii="Times New Roman" w:hAnsi="Times New Roman" w:cs="Times New Roman"/>
          <w:b/>
          <w:bCs/>
          <w:sz w:val="24"/>
          <w:szCs w:val="24"/>
        </w:rPr>
        <w:t>ČAKOVEC,</w:t>
      </w:r>
      <w:r w:rsidR="001043DC">
        <w:rPr>
          <w:rFonts w:ascii="Times New Roman" w:hAnsi="Times New Roman" w:cs="Times New Roman"/>
          <w:b/>
          <w:bCs/>
          <w:sz w:val="24"/>
          <w:szCs w:val="24"/>
        </w:rPr>
        <w:t xml:space="preserve"> </w:t>
      </w:r>
      <w:r w:rsidR="001043DC" w:rsidRPr="000A1400">
        <w:rPr>
          <w:rFonts w:ascii="Times New Roman" w:hAnsi="Times New Roman" w:cs="Times New Roman"/>
          <w:sz w:val="24"/>
          <w:szCs w:val="24"/>
        </w:rPr>
        <w:t>25.04.2024.</w:t>
      </w:r>
    </w:p>
    <w:p w:rsidR="007A37F7" w:rsidRPr="007A2152" w:rsidRDefault="007A37F7" w:rsidP="00BA08F2">
      <w:pPr>
        <w:tabs>
          <w:tab w:val="left" w:pos="567"/>
          <w:tab w:val="left" w:pos="1985"/>
        </w:tabs>
        <w:rPr>
          <w:rFonts w:ascii="Times New Roman" w:hAnsi="Times New Roman" w:cs="Times New Roman"/>
          <w:sz w:val="24"/>
          <w:szCs w:val="24"/>
        </w:rPr>
      </w:pPr>
    </w:p>
    <w:p w:rsidR="00AA5A75" w:rsidRPr="007A2152" w:rsidRDefault="00AA5A75" w:rsidP="001043DC">
      <w:pPr>
        <w:rPr>
          <w:rFonts w:ascii="Times New Roman" w:hAnsi="Times New Roman" w:cs="Times New Roman"/>
          <w:sz w:val="24"/>
          <w:szCs w:val="24"/>
        </w:rPr>
      </w:pPr>
      <w:r w:rsidRPr="007A2152">
        <w:rPr>
          <w:rFonts w:ascii="Times New Roman" w:hAnsi="Times New Roman" w:cs="Times New Roman"/>
          <w:sz w:val="24"/>
          <w:szCs w:val="24"/>
        </w:rPr>
        <w:t>Na osnovi članka 32. i 33. Zakona o izboru članova u Europski parlament iz Republike Hrvatske ("Narodne novine",</w:t>
      </w:r>
      <w:r w:rsidR="008221DC">
        <w:rPr>
          <w:rFonts w:ascii="Times New Roman" w:hAnsi="Times New Roman" w:cs="Times New Roman"/>
          <w:sz w:val="24"/>
          <w:szCs w:val="24"/>
        </w:rPr>
        <w:t xml:space="preserve"> </w:t>
      </w:r>
      <w:r w:rsidRPr="007A2152">
        <w:rPr>
          <w:rFonts w:ascii="Times New Roman" w:hAnsi="Times New Roman" w:cs="Times New Roman"/>
          <w:sz w:val="24"/>
          <w:szCs w:val="24"/>
        </w:rPr>
        <w:t xml:space="preserve">broj 92/10., 23/13. i 143/13.), Županijsko izborno povjerenstvo MEĐIMURSKE ŽUPANIJE, na sjednici održanoj </w:t>
      </w:r>
      <w:r w:rsidR="00A232AF">
        <w:rPr>
          <w:rFonts w:ascii="Times New Roman" w:hAnsi="Times New Roman" w:cs="Times New Roman"/>
          <w:sz w:val="24"/>
          <w:szCs w:val="24"/>
        </w:rPr>
        <w:t>25.04.2024. godine,</w:t>
      </w:r>
      <w:r w:rsidRPr="007A2152">
        <w:rPr>
          <w:rFonts w:ascii="Times New Roman" w:hAnsi="Times New Roman" w:cs="Times New Roman"/>
          <w:sz w:val="24"/>
          <w:szCs w:val="24"/>
        </w:rPr>
        <w:t xml:space="preserve"> donijelo je</w:t>
      </w:r>
    </w:p>
    <w:p w:rsidR="00AA5A75" w:rsidRPr="00631A89" w:rsidRDefault="00AA5A75" w:rsidP="00BA08F2">
      <w:pPr>
        <w:tabs>
          <w:tab w:val="left" w:pos="567"/>
          <w:tab w:val="left" w:pos="1985"/>
        </w:tabs>
        <w:rPr>
          <w:rFonts w:ascii="Arial" w:hAnsi="Arial" w:cs="Arial"/>
          <w:sz w:val="24"/>
          <w:szCs w:val="24"/>
        </w:rPr>
      </w:pPr>
    </w:p>
    <w:p w:rsidR="007A37F7" w:rsidRPr="00631A89" w:rsidRDefault="007A37F7" w:rsidP="00BA08F2">
      <w:pPr>
        <w:tabs>
          <w:tab w:val="left" w:pos="567"/>
          <w:tab w:val="left" w:pos="1985"/>
        </w:tabs>
        <w:rPr>
          <w:rFonts w:ascii="Arial" w:hAnsi="Arial" w:cs="Arial"/>
          <w:sz w:val="24"/>
          <w:szCs w:val="24"/>
        </w:rPr>
      </w:pPr>
    </w:p>
    <w:p w:rsidR="00AA5A75" w:rsidRPr="007A2152" w:rsidRDefault="00AA5A75" w:rsidP="00BD7A3A">
      <w:pPr>
        <w:tabs>
          <w:tab w:val="left" w:pos="567"/>
          <w:tab w:val="left" w:pos="1985"/>
        </w:tabs>
        <w:spacing w:after="120"/>
        <w:jc w:val="center"/>
        <w:rPr>
          <w:rFonts w:ascii="Times New Roman" w:hAnsi="Times New Roman" w:cs="Times New Roman"/>
          <w:b/>
          <w:sz w:val="32"/>
          <w:szCs w:val="32"/>
        </w:rPr>
      </w:pPr>
      <w:r w:rsidRPr="007A2152">
        <w:rPr>
          <w:rFonts w:ascii="Times New Roman" w:hAnsi="Times New Roman" w:cs="Times New Roman"/>
          <w:b/>
          <w:sz w:val="32"/>
          <w:szCs w:val="32"/>
        </w:rPr>
        <w:t>R</w:t>
      </w:r>
      <w:r w:rsidR="007A2152">
        <w:rPr>
          <w:rFonts w:ascii="Times New Roman" w:hAnsi="Times New Roman" w:cs="Times New Roman"/>
          <w:b/>
          <w:sz w:val="32"/>
          <w:szCs w:val="32"/>
        </w:rPr>
        <w:t xml:space="preserve"> </w:t>
      </w:r>
      <w:r w:rsidRPr="007A2152">
        <w:rPr>
          <w:rFonts w:ascii="Times New Roman" w:hAnsi="Times New Roman" w:cs="Times New Roman"/>
          <w:b/>
          <w:sz w:val="32"/>
          <w:szCs w:val="32"/>
        </w:rPr>
        <w:t>J</w:t>
      </w:r>
      <w:r w:rsidR="007A2152">
        <w:rPr>
          <w:rFonts w:ascii="Times New Roman" w:hAnsi="Times New Roman" w:cs="Times New Roman"/>
          <w:b/>
          <w:sz w:val="32"/>
          <w:szCs w:val="32"/>
        </w:rPr>
        <w:t xml:space="preserve"> </w:t>
      </w:r>
      <w:r w:rsidRPr="007A2152">
        <w:rPr>
          <w:rFonts w:ascii="Times New Roman" w:hAnsi="Times New Roman" w:cs="Times New Roman"/>
          <w:b/>
          <w:sz w:val="32"/>
          <w:szCs w:val="32"/>
        </w:rPr>
        <w:t>E</w:t>
      </w:r>
      <w:r w:rsidR="007A2152">
        <w:rPr>
          <w:rFonts w:ascii="Times New Roman" w:hAnsi="Times New Roman" w:cs="Times New Roman"/>
          <w:b/>
          <w:sz w:val="32"/>
          <w:szCs w:val="32"/>
        </w:rPr>
        <w:t xml:space="preserve"> </w:t>
      </w:r>
      <w:r w:rsidRPr="007A2152">
        <w:rPr>
          <w:rFonts w:ascii="Times New Roman" w:hAnsi="Times New Roman" w:cs="Times New Roman"/>
          <w:b/>
          <w:sz w:val="32"/>
          <w:szCs w:val="32"/>
        </w:rPr>
        <w:t>Š</w:t>
      </w:r>
      <w:r w:rsidR="007A2152">
        <w:rPr>
          <w:rFonts w:ascii="Times New Roman" w:hAnsi="Times New Roman" w:cs="Times New Roman"/>
          <w:b/>
          <w:sz w:val="32"/>
          <w:szCs w:val="32"/>
        </w:rPr>
        <w:t xml:space="preserve"> </w:t>
      </w:r>
      <w:r w:rsidRPr="007A2152">
        <w:rPr>
          <w:rFonts w:ascii="Times New Roman" w:hAnsi="Times New Roman" w:cs="Times New Roman"/>
          <w:b/>
          <w:sz w:val="32"/>
          <w:szCs w:val="32"/>
        </w:rPr>
        <w:t>E</w:t>
      </w:r>
      <w:r w:rsidR="007A2152">
        <w:rPr>
          <w:rFonts w:ascii="Times New Roman" w:hAnsi="Times New Roman" w:cs="Times New Roman"/>
          <w:b/>
          <w:sz w:val="32"/>
          <w:szCs w:val="32"/>
        </w:rPr>
        <w:t xml:space="preserve"> </w:t>
      </w:r>
      <w:r w:rsidRPr="007A2152">
        <w:rPr>
          <w:rFonts w:ascii="Times New Roman" w:hAnsi="Times New Roman" w:cs="Times New Roman"/>
          <w:b/>
          <w:sz w:val="32"/>
          <w:szCs w:val="32"/>
        </w:rPr>
        <w:t>N</w:t>
      </w:r>
      <w:r w:rsidR="007A2152">
        <w:rPr>
          <w:rFonts w:ascii="Times New Roman" w:hAnsi="Times New Roman" w:cs="Times New Roman"/>
          <w:b/>
          <w:sz w:val="32"/>
          <w:szCs w:val="32"/>
        </w:rPr>
        <w:t xml:space="preserve"> </w:t>
      </w:r>
      <w:r w:rsidRPr="007A2152">
        <w:rPr>
          <w:rFonts w:ascii="Times New Roman" w:hAnsi="Times New Roman" w:cs="Times New Roman"/>
          <w:b/>
          <w:sz w:val="32"/>
          <w:szCs w:val="32"/>
        </w:rPr>
        <w:t>J</w:t>
      </w:r>
      <w:r w:rsidR="007A2152">
        <w:rPr>
          <w:rFonts w:ascii="Times New Roman" w:hAnsi="Times New Roman" w:cs="Times New Roman"/>
          <w:b/>
          <w:sz w:val="32"/>
          <w:szCs w:val="32"/>
        </w:rPr>
        <w:t xml:space="preserve"> </w:t>
      </w:r>
      <w:r w:rsidRPr="007A2152">
        <w:rPr>
          <w:rFonts w:ascii="Times New Roman" w:hAnsi="Times New Roman" w:cs="Times New Roman"/>
          <w:b/>
          <w:sz w:val="32"/>
          <w:szCs w:val="32"/>
        </w:rPr>
        <w:t>E</w:t>
      </w:r>
    </w:p>
    <w:p w:rsidR="005D53A8" w:rsidRDefault="00795C69" w:rsidP="005D53A8">
      <w:pPr>
        <w:tabs>
          <w:tab w:val="left" w:pos="567"/>
          <w:tab w:val="left" w:pos="1985"/>
        </w:tabs>
        <w:jc w:val="center"/>
        <w:rPr>
          <w:rFonts w:ascii="Times New Roman" w:hAnsi="Times New Roman" w:cs="Times New Roman"/>
          <w:bCs/>
          <w:sz w:val="24"/>
          <w:szCs w:val="24"/>
        </w:rPr>
      </w:pPr>
      <w:r w:rsidRPr="00795C69">
        <w:rPr>
          <w:rFonts w:ascii="Times New Roman" w:hAnsi="Times New Roman" w:cs="Times New Roman"/>
          <w:bCs/>
          <w:sz w:val="24"/>
          <w:szCs w:val="24"/>
        </w:rPr>
        <w:t>o određivanju biračkih mjesta</w:t>
      </w:r>
    </w:p>
    <w:p w:rsidR="00795C69" w:rsidRPr="00795C69" w:rsidRDefault="00795C69" w:rsidP="005D53A8">
      <w:pPr>
        <w:tabs>
          <w:tab w:val="left" w:pos="567"/>
          <w:tab w:val="left" w:pos="1985"/>
        </w:tabs>
        <w:jc w:val="center"/>
        <w:rPr>
          <w:rFonts w:ascii="Times New Roman" w:hAnsi="Times New Roman" w:cs="Times New Roman"/>
          <w:bCs/>
          <w:sz w:val="24"/>
          <w:szCs w:val="24"/>
        </w:rPr>
      </w:pPr>
    </w:p>
    <w:p w:rsidR="00402B46" w:rsidRPr="00795C69" w:rsidRDefault="00BD7A3A" w:rsidP="00C86EF1">
      <w:pPr>
        <w:tabs>
          <w:tab w:val="left" w:pos="567"/>
          <w:tab w:val="left" w:pos="1985"/>
        </w:tabs>
        <w:jc w:val="center"/>
        <w:rPr>
          <w:rFonts w:ascii="Times New Roman" w:hAnsi="Times New Roman" w:cs="Times New Roman"/>
          <w:bCs/>
          <w:sz w:val="24"/>
          <w:szCs w:val="24"/>
        </w:rPr>
      </w:pPr>
      <w:r w:rsidRPr="00795C69">
        <w:rPr>
          <w:rFonts w:ascii="Times New Roman" w:hAnsi="Times New Roman" w:cs="Times New Roman"/>
          <w:bCs/>
          <w:sz w:val="24"/>
          <w:szCs w:val="24"/>
        </w:rPr>
        <w:t>NA PODRUČJU OPĆINE KOTORIBA</w:t>
      </w:r>
    </w:p>
    <w:p w:rsidR="00AA5A75" w:rsidRPr="00631A89" w:rsidRDefault="00AA5A75" w:rsidP="00AA5A75">
      <w:pPr>
        <w:tabs>
          <w:tab w:val="left" w:pos="567"/>
          <w:tab w:val="left" w:pos="1985"/>
        </w:tabs>
        <w:rPr>
          <w:rFonts w:ascii="Arial" w:hAnsi="Arial" w:cs="Arial"/>
          <w:sz w:val="24"/>
          <w:szCs w:val="24"/>
        </w:rPr>
      </w:pPr>
    </w:p>
    <w:p w:rsidR="0061514B" w:rsidRPr="00631A89" w:rsidRDefault="0061514B" w:rsidP="00AA5A75">
      <w:pPr>
        <w:tabs>
          <w:tab w:val="left" w:pos="567"/>
          <w:tab w:val="left" w:pos="1985"/>
        </w:tabs>
        <w:rPr>
          <w:rFonts w:ascii="Arial" w:hAnsi="Arial" w:cs="Arial"/>
          <w:sz w:val="24"/>
          <w:szCs w:val="24"/>
        </w:rPr>
      </w:pPr>
    </w:p>
    <w:p w:rsidR="00F26B05" w:rsidRPr="007A2152" w:rsidRDefault="003F5341" w:rsidP="0061514B">
      <w:pPr>
        <w:tabs>
          <w:tab w:val="left" w:pos="0"/>
        </w:tabs>
        <w:rPr>
          <w:rFonts w:ascii="Times New Roman" w:hAnsi="Times New Roman" w:cs="Times New Roman"/>
          <w:sz w:val="24"/>
          <w:szCs w:val="24"/>
        </w:rPr>
      </w:pPr>
      <w:r w:rsidRPr="007A2152">
        <w:rPr>
          <w:rFonts w:ascii="Times New Roman" w:hAnsi="Times New Roman" w:cs="Times New Roman"/>
          <w:sz w:val="24"/>
          <w:szCs w:val="24"/>
        </w:rPr>
        <w:t>Na području</w:t>
      </w:r>
      <w:r w:rsidR="00F50C9E" w:rsidRPr="007A2152">
        <w:rPr>
          <w:rFonts w:ascii="Times New Roman" w:hAnsi="Times New Roman" w:cs="Times New Roman"/>
          <w:sz w:val="24"/>
          <w:szCs w:val="24"/>
        </w:rPr>
        <w:t xml:space="preserve"> </w:t>
      </w:r>
      <w:r w:rsidR="00954B83" w:rsidRPr="007A2152">
        <w:rPr>
          <w:rFonts w:ascii="Times New Roman" w:hAnsi="Times New Roman" w:cs="Times New Roman"/>
          <w:sz w:val="24"/>
          <w:szCs w:val="24"/>
        </w:rPr>
        <w:t>Općine KOTORIBA</w:t>
      </w:r>
      <w:r w:rsidR="00B46FCF" w:rsidRPr="007A2152">
        <w:rPr>
          <w:rFonts w:ascii="Times New Roman" w:hAnsi="Times New Roman" w:cs="Times New Roman"/>
          <w:sz w:val="24"/>
          <w:szCs w:val="24"/>
        </w:rPr>
        <w:t xml:space="preserve"> određuju se biračka mjesta</w:t>
      </w:r>
      <w:r w:rsidR="007A2152">
        <w:rPr>
          <w:rFonts w:ascii="Times New Roman" w:hAnsi="Times New Roman" w:cs="Times New Roman"/>
          <w:sz w:val="24"/>
          <w:szCs w:val="24"/>
        </w:rPr>
        <w:t>:</w:t>
      </w:r>
    </w:p>
    <w:p w:rsidR="00892C11" w:rsidRPr="007A2152" w:rsidRDefault="00F26B05" w:rsidP="0061514B">
      <w:pPr>
        <w:tabs>
          <w:tab w:val="left" w:pos="0"/>
        </w:tabs>
        <w:rPr>
          <w:rFonts w:ascii="Times New Roman" w:hAnsi="Times New Roman" w:cs="Times New Roman"/>
          <w:sz w:val="24"/>
          <w:szCs w:val="24"/>
        </w:rPr>
      </w:pPr>
      <w:r w:rsidRPr="00631A89">
        <w:rPr>
          <w:rFonts w:ascii="Arial" w:hAnsi="Arial" w:cs="Arial"/>
          <w:sz w:val="24"/>
          <w:szCs w:val="24"/>
        </w:rPr>
        <w:t xml:space="preserve"> </w:t>
      </w:r>
    </w:p>
    <w:tbl>
      <w:tblPr>
        <w:tblW w:w="0" w:type="auto"/>
        <w:tblLook w:val="04A0"/>
      </w:tblPr>
      <w:tblGrid>
        <w:gridCol w:w="9288"/>
      </w:tblGrid>
      <w:tr w:rsidR="00D1601D" w:rsidRPr="007A2152" w:rsidTr="00B574FD">
        <w:trPr>
          <w:cantSplit/>
        </w:trPr>
        <w:tc>
          <w:tcPr>
            <w:tcW w:w="9288" w:type="dxa"/>
          </w:tcPr>
          <w:p w:rsidR="00CB534A" w:rsidRPr="007A2152" w:rsidRDefault="00C1036A" w:rsidP="00ED74EB">
            <w:pPr>
              <w:ind w:left="284" w:hanging="284"/>
              <w:rPr>
                <w:rFonts w:ascii="Times New Roman" w:hAnsi="Times New Roman" w:cs="Times New Roman"/>
                <w:sz w:val="24"/>
                <w:szCs w:val="24"/>
              </w:rPr>
            </w:pPr>
            <w:r w:rsidRPr="007A2152">
              <w:rPr>
                <w:rFonts w:ascii="Times New Roman" w:hAnsi="Times New Roman" w:cs="Times New Roman"/>
                <w:sz w:val="24"/>
                <w:szCs w:val="24"/>
              </w:rPr>
              <w:t>1</w:t>
            </w:r>
            <w:r w:rsidR="00795C69" w:rsidRPr="00631A89">
              <w:rPr>
                <w:rFonts w:ascii="Arial" w:hAnsi="Arial" w:cs="Arial"/>
                <w:sz w:val="20"/>
                <w:szCs w:val="20"/>
              </w:rPr>
              <w:t xml:space="preserve">. </w:t>
            </w:r>
            <w:r w:rsidR="00042E83" w:rsidRPr="007A2152">
              <w:rPr>
                <w:rFonts w:ascii="Times New Roman" w:hAnsi="Times New Roman" w:cs="Times New Roman"/>
                <w:sz w:val="24"/>
                <w:szCs w:val="24"/>
              </w:rPr>
              <w:t>Biračko mjesto broj</w:t>
            </w:r>
            <w:r w:rsidR="00FA4BE6" w:rsidRPr="007A2152">
              <w:rPr>
                <w:rFonts w:ascii="Times New Roman" w:hAnsi="Times New Roman" w:cs="Times New Roman"/>
                <w:sz w:val="24"/>
                <w:szCs w:val="24"/>
              </w:rPr>
              <w:t xml:space="preserve"> </w:t>
            </w:r>
            <w:r w:rsidR="00F71A5E" w:rsidRPr="007A2152">
              <w:rPr>
                <w:rFonts w:ascii="Times New Roman" w:hAnsi="Times New Roman" w:cs="Times New Roman"/>
                <w:sz w:val="24"/>
                <w:szCs w:val="24"/>
              </w:rPr>
              <w:t>1</w:t>
            </w:r>
            <w:r w:rsidR="00687A6D" w:rsidRPr="007A2152">
              <w:rPr>
                <w:rFonts w:ascii="Times New Roman" w:hAnsi="Times New Roman" w:cs="Times New Roman"/>
                <w:sz w:val="24"/>
                <w:szCs w:val="24"/>
              </w:rPr>
              <w:t>.</w:t>
            </w:r>
            <w:r w:rsidR="00ED74EB">
              <w:rPr>
                <w:rFonts w:ascii="Times New Roman" w:hAnsi="Times New Roman" w:cs="Times New Roman"/>
                <w:sz w:val="24"/>
                <w:szCs w:val="24"/>
              </w:rPr>
              <w:t xml:space="preserve"> </w:t>
            </w:r>
            <w:r w:rsidR="00954B83" w:rsidRPr="007A2152">
              <w:rPr>
                <w:rFonts w:ascii="Times New Roman" w:hAnsi="Times New Roman" w:cs="Times New Roman"/>
                <w:sz w:val="24"/>
                <w:szCs w:val="24"/>
              </w:rPr>
              <w:t>KOTORIBA</w:t>
            </w:r>
            <w:r w:rsidR="00C86EF1">
              <w:rPr>
                <w:rFonts w:ascii="Times New Roman" w:hAnsi="Times New Roman" w:cs="Times New Roman"/>
                <w:sz w:val="24"/>
                <w:szCs w:val="24"/>
              </w:rPr>
              <w:t>,</w:t>
            </w:r>
            <w:r w:rsidR="00ED74EB">
              <w:rPr>
                <w:rFonts w:ascii="Times New Roman" w:hAnsi="Times New Roman" w:cs="Times New Roman"/>
                <w:sz w:val="24"/>
                <w:szCs w:val="24"/>
              </w:rPr>
              <w:t xml:space="preserve"> </w:t>
            </w:r>
            <w:r w:rsidR="008123BE" w:rsidRPr="007A2152">
              <w:rPr>
                <w:rFonts w:ascii="Times New Roman" w:hAnsi="Times New Roman" w:cs="Times New Roman"/>
                <w:sz w:val="24"/>
                <w:szCs w:val="24"/>
              </w:rPr>
              <w:t>OSNOVNA ŠKOLA "JOŽE HORVATA" - UČIONICA 3. A RAZREDA, U PRIZEMLJU, ULICA IGNACA SVETOMARTINSKOG 1</w:t>
            </w:r>
          </w:p>
          <w:p w:rsidR="00847F9D" w:rsidRPr="007A2152" w:rsidRDefault="00847F9D" w:rsidP="00F26B05">
            <w:pPr>
              <w:tabs>
                <w:tab w:val="left" w:pos="426"/>
              </w:tabs>
              <w:jc w:val="center"/>
              <w:rPr>
                <w:rFonts w:ascii="Times New Roman" w:hAnsi="Times New Roman" w:cs="Times New Roman"/>
                <w:sz w:val="24"/>
                <w:szCs w:val="24"/>
              </w:rPr>
            </w:pPr>
          </w:p>
          <w:p w:rsidR="008123BE" w:rsidRPr="007A2152" w:rsidRDefault="00B3200B" w:rsidP="00ED74EB">
            <w:pPr>
              <w:tabs>
                <w:tab w:val="left" w:pos="426"/>
              </w:tabs>
              <w:ind w:left="284"/>
              <w:rPr>
                <w:rFonts w:ascii="Times New Roman" w:hAnsi="Times New Roman" w:cs="Times New Roman"/>
                <w:sz w:val="24"/>
                <w:szCs w:val="24"/>
              </w:rPr>
            </w:pPr>
            <w:r w:rsidRPr="007A2152">
              <w:rPr>
                <w:rFonts w:ascii="Times New Roman" w:hAnsi="Times New Roman" w:cs="Times New Roman"/>
                <w:sz w:val="24"/>
                <w:szCs w:val="24"/>
              </w:rPr>
              <w:t>na kojem će glasovati birači s prebivalištem u</w:t>
            </w:r>
            <w:r w:rsidR="00ED74EB">
              <w:rPr>
                <w:rFonts w:ascii="Times New Roman" w:hAnsi="Times New Roman" w:cs="Times New Roman"/>
                <w:sz w:val="24"/>
                <w:szCs w:val="24"/>
              </w:rPr>
              <w:t xml:space="preserve"> </w:t>
            </w:r>
            <w:r w:rsidR="008123BE" w:rsidRPr="007A2152">
              <w:rPr>
                <w:rFonts w:ascii="Times New Roman" w:hAnsi="Times New Roman" w:cs="Times New Roman"/>
                <w:sz w:val="24"/>
                <w:szCs w:val="24"/>
              </w:rPr>
              <w:t>KOTORIBA: I.G.KOVAČIĆA, J.SLAVENSKOG, KRATKA ULICA, NIKOLE TESLE, NOVA, SAJMIŠNA, ULICA ANDRIJE HEBRANGA, ULICA DR. VINKA ŽGANCA, ULICA DRAGUTINA DOMJANIĆA, ULICA IVANA MAŽURANIĆA, ULICA KATARINE ZRINSKI, ULICA KRALJA PETRA KREŠIMIRA IV, ULICA NIKOLE ZRINSKOG, ULICA RUĐERA BOŠKOVIĆA</w:t>
            </w:r>
          </w:p>
          <w:p w:rsidR="00280D43" w:rsidRPr="007A2152" w:rsidRDefault="00280D43" w:rsidP="00BB1E5E">
            <w:pPr>
              <w:tabs>
                <w:tab w:val="left" w:pos="426"/>
              </w:tabs>
              <w:jc w:val="both"/>
              <w:rPr>
                <w:rFonts w:ascii="Times New Roman" w:hAnsi="Times New Roman" w:cs="Times New Roman"/>
                <w:sz w:val="24"/>
                <w:szCs w:val="24"/>
              </w:rPr>
            </w:pPr>
          </w:p>
        </w:tc>
      </w:tr>
      <w:tr w:rsidR="00D1601D" w:rsidRPr="007A2152" w:rsidTr="00B574FD">
        <w:trPr>
          <w:cantSplit/>
        </w:trPr>
        <w:tc>
          <w:tcPr>
            <w:tcW w:w="9288" w:type="dxa"/>
          </w:tcPr>
          <w:p w:rsidR="00CB534A" w:rsidRPr="007A2152" w:rsidRDefault="00C1036A" w:rsidP="00ED74EB">
            <w:pPr>
              <w:ind w:left="284" w:hanging="284"/>
              <w:rPr>
                <w:rFonts w:ascii="Times New Roman" w:hAnsi="Times New Roman" w:cs="Times New Roman"/>
                <w:sz w:val="24"/>
                <w:szCs w:val="24"/>
              </w:rPr>
            </w:pPr>
            <w:r w:rsidRPr="007A2152">
              <w:rPr>
                <w:rFonts w:ascii="Times New Roman" w:hAnsi="Times New Roman" w:cs="Times New Roman"/>
                <w:sz w:val="24"/>
                <w:szCs w:val="24"/>
              </w:rPr>
              <w:t>2</w:t>
            </w:r>
            <w:r w:rsidR="00795C69" w:rsidRPr="00631A89">
              <w:rPr>
                <w:rFonts w:ascii="Arial" w:hAnsi="Arial" w:cs="Arial"/>
                <w:sz w:val="20"/>
                <w:szCs w:val="20"/>
              </w:rPr>
              <w:t xml:space="preserve">. </w:t>
            </w:r>
            <w:r w:rsidR="00042E83" w:rsidRPr="007A2152">
              <w:rPr>
                <w:rFonts w:ascii="Times New Roman" w:hAnsi="Times New Roman" w:cs="Times New Roman"/>
                <w:sz w:val="24"/>
                <w:szCs w:val="24"/>
              </w:rPr>
              <w:t>Biračko mjesto broj</w:t>
            </w:r>
            <w:r w:rsidR="00FA4BE6" w:rsidRPr="007A2152">
              <w:rPr>
                <w:rFonts w:ascii="Times New Roman" w:hAnsi="Times New Roman" w:cs="Times New Roman"/>
                <w:sz w:val="24"/>
                <w:szCs w:val="24"/>
              </w:rPr>
              <w:t xml:space="preserve"> </w:t>
            </w:r>
            <w:r w:rsidR="00F71A5E" w:rsidRPr="007A2152">
              <w:rPr>
                <w:rFonts w:ascii="Times New Roman" w:hAnsi="Times New Roman" w:cs="Times New Roman"/>
                <w:sz w:val="24"/>
                <w:szCs w:val="24"/>
              </w:rPr>
              <w:t>2</w:t>
            </w:r>
            <w:r w:rsidR="00687A6D" w:rsidRPr="007A2152">
              <w:rPr>
                <w:rFonts w:ascii="Times New Roman" w:hAnsi="Times New Roman" w:cs="Times New Roman"/>
                <w:sz w:val="24"/>
                <w:szCs w:val="24"/>
              </w:rPr>
              <w:t>.</w:t>
            </w:r>
            <w:r w:rsidR="00ED74EB">
              <w:rPr>
                <w:rFonts w:ascii="Times New Roman" w:hAnsi="Times New Roman" w:cs="Times New Roman"/>
                <w:sz w:val="24"/>
                <w:szCs w:val="24"/>
              </w:rPr>
              <w:t xml:space="preserve"> </w:t>
            </w:r>
            <w:r w:rsidR="00954B83" w:rsidRPr="007A2152">
              <w:rPr>
                <w:rFonts w:ascii="Times New Roman" w:hAnsi="Times New Roman" w:cs="Times New Roman"/>
                <w:sz w:val="24"/>
                <w:szCs w:val="24"/>
              </w:rPr>
              <w:t>KOTORIBA</w:t>
            </w:r>
            <w:r w:rsidR="00C86EF1">
              <w:rPr>
                <w:rFonts w:ascii="Times New Roman" w:hAnsi="Times New Roman" w:cs="Times New Roman"/>
                <w:sz w:val="24"/>
                <w:szCs w:val="24"/>
              </w:rPr>
              <w:t>,</w:t>
            </w:r>
            <w:r w:rsidR="00ED74EB">
              <w:rPr>
                <w:rFonts w:ascii="Times New Roman" w:hAnsi="Times New Roman" w:cs="Times New Roman"/>
                <w:sz w:val="24"/>
                <w:szCs w:val="24"/>
              </w:rPr>
              <w:t xml:space="preserve"> </w:t>
            </w:r>
            <w:r w:rsidR="008123BE" w:rsidRPr="007A2152">
              <w:rPr>
                <w:rFonts w:ascii="Times New Roman" w:hAnsi="Times New Roman" w:cs="Times New Roman"/>
                <w:sz w:val="24"/>
                <w:szCs w:val="24"/>
              </w:rPr>
              <w:t>OSNOVNA ŠKOLA "JOŽE HORVATA" - UČIONICA 2. B RAZREDA, U PRIZEMLJU, ULICA IGNACA SVETOMARTINSKOG 1</w:t>
            </w:r>
          </w:p>
          <w:p w:rsidR="00847F9D" w:rsidRPr="007A2152" w:rsidRDefault="00847F9D" w:rsidP="00F26B05">
            <w:pPr>
              <w:tabs>
                <w:tab w:val="left" w:pos="426"/>
              </w:tabs>
              <w:jc w:val="center"/>
              <w:rPr>
                <w:rFonts w:ascii="Times New Roman" w:hAnsi="Times New Roman" w:cs="Times New Roman"/>
                <w:sz w:val="24"/>
                <w:szCs w:val="24"/>
              </w:rPr>
            </w:pPr>
          </w:p>
          <w:p w:rsidR="008123BE" w:rsidRPr="007A2152" w:rsidRDefault="00B3200B" w:rsidP="00ED74EB">
            <w:pPr>
              <w:tabs>
                <w:tab w:val="left" w:pos="426"/>
              </w:tabs>
              <w:ind w:left="284"/>
              <w:rPr>
                <w:rFonts w:ascii="Times New Roman" w:hAnsi="Times New Roman" w:cs="Times New Roman"/>
                <w:sz w:val="24"/>
                <w:szCs w:val="24"/>
              </w:rPr>
            </w:pPr>
            <w:r w:rsidRPr="007A2152">
              <w:rPr>
                <w:rFonts w:ascii="Times New Roman" w:hAnsi="Times New Roman" w:cs="Times New Roman"/>
                <w:sz w:val="24"/>
                <w:szCs w:val="24"/>
              </w:rPr>
              <w:t>na kojem će glasovati birači s prebivalištem u</w:t>
            </w:r>
            <w:r w:rsidR="00ED74EB">
              <w:rPr>
                <w:rFonts w:ascii="Times New Roman" w:hAnsi="Times New Roman" w:cs="Times New Roman"/>
                <w:sz w:val="24"/>
                <w:szCs w:val="24"/>
              </w:rPr>
              <w:t xml:space="preserve"> </w:t>
            </w:r>
            <w:r w:rsidR="008123BE" w:rsidRPr="007A2152">
              <w:rPr>
                <w:rFonts w:ascii="Times New Roman" w:hAnsi="Times New Roman" w:cs="Times New Roman"/>
                <w:sz w:val="24"/>
                <w:szCs w:val="24"/>
              </w:rPr>
              <w:t>KOTORIBA: DUGA ULICA, JUG I, JUG II, JUG III, KOLODVORSKA, STJEPANA RADIĆA, ULICA KRALJA TOMISLAVA, VRTNO NASELJE</w:t>
            </w:r>
          </w:p>
          <w:p w:rsidR="00280D43" w:rsidRPr="007A2152" w:rsidRDefault="00280D43" w:rsidP="00BB1E5E">
            <w:pPr>
              <w:tabs>
                <w:tab w:val="left" w:pos="426"/>
              </w:tabs>
              <w:jc w:val="both"/>
              <w:rPr>
                <w:rFonts w:ascii="Times New Roman" w:hAnsi="Times New Roman" w:cs="Times New Roman"/>
                <w:sz w:val="24"/>
                <w:szCs w:val="24"/>
              </w:rPr>
            </w:pPr>
          </w:p>
        </w:tc>
      </w:tr>
      <w:tr w:rsidR="00D1601D" w:rsidRPr="007A2152" w:rsidTr="00B574FD">
        <w:trPr>
          <w:cantSplit/>
        </w:trPr>
        <w:tc>
          <w:tcPr>
            <w:tcW w:w="9288" w:type="dxa"/>
          </w:tcPr>
          <w:p w:rsidR="00CB534A" w:rsidRPr="007A2152" w:rsidRDefault="00C1036A" w:rsidP="00ED74EB">
            <w:pPr>
              <w:ind w:left="284" w:hanging="284"/>
              <w:rPr>
                <w:rFonts w:ascii="Times New Roman" w:hAnsi="Times New Roman" w:cs="Times New Roman"/>
                <w:sz w:val="24"/>
                <w:szCs w:val="24"/>
              </w:rPr>
            </w:pPr>
            <w:r w:rsidRPr="007A2152">
              <w:rPr>
                <w:rFonts w:ascii="Times New Roman" w:hAnsi="Times New Roman" w:cs="Times New Roman"/>
                <w:sz w:val="24"/>
                <w:szCs w:val="24"/>
              </w:rPr>
              <w:lastRenderedPageBreak/>
              <w:t>3</w:t>
            </w:r>
            <w:r w:rsidR="00795C69" w:rsidRPr="00631A89">
              <w:rPr>
                <w:rFonts w:ascii="Arial" w:hAnsi="Arial" w:cs="Arial"/>
                <w:sz w:val="20"/>
                <w:szCs w:val="20"/>
              </w:rPr>
              <w:t xml:space="preserve">. </w:t>
            </w:r>
            <w:r w:rsidR="00042E83" w:rsidRPr="007A2152">
              <w:rPr>
                <w:rFonts w:ascii="Times New Roman" w:hAnsi="Times New Roman" w:cs="Times New Roman"/>
                <w:sz w:val="24"/>
                <w:szCs w:val="24"/>
              </w:rPr>
              <w:t>Biračko mjesto broj</w:t>
            </w:r>
            <w:r w:rsidR="00FA4BE6" w:rsidRPr="007A2152">
              <w:rPr>
                <w:rFonts w:ascii="Times New Roman" w:hAnsi="Times New Roman" w:cs="Times New Roman"/>
                <w:sz w:val="24"/>
                <w:szCs w:val="24"/>
              </w:rPr>
              <w:t xml:space="preserve"> </w:t>
            </w:r>
            <w:r w:rsidR="00F71A5E" w:rsidRPr="007A2152">
              <w:rPr>
                <w:rFonts w:ascii="Times New Roman" w:hAnsi="Times New Roman" w:cs="Times New Roman"/>
                <w:sz w:val="24"/>
                <w:szCs w:val="24"/>
              </w:rPr>
              <w:t>3</w:t>
            </w:r>
            <w:r w:rsidR="00687A6D" w:rsidRPr="007A2152">
              <w:rPr>
                <w:rFonts w:ascii="Times New Roman" w:hAnsi="Times New Roman" w:cs="Times New Roman"/>
                <w:sz w:val="24"/>
                <w:szCs w:val="24"/>
              </w:rPr>
              <w:t>.</w:t>
            </w:r>
            <w:r w:rsidR="00ED74EB">
              <w:rPr>
                <w:rFonts w:ascii="Times New Roman" w:hAnsi="Times New Roman" w:cs="Times New Roman"/>
                <w:sz w:val="24"/>
                <w:szCs w:val="24"/>
              </w:rPr>
              <w:t xml:space="preserve"> </w:t>
            </w:r>
            <w:r w:rsidR="00954B83" w:rsidRPr="007A2152">
              <w:rPr>
                <w:rFonts w:ascii="Times New Roman" w:hAnsi="Times New Roman" w:cs="Times New Roman"/>
                <w:sz w:val="24"/>
                <w:szCs w:val="24"/>
              </w:rPr>
              <w:t>KOTORIBA</w:t>
            </w:r>
            <w:r w:rsidR="00C86EF1">
              <w:rPr>
                <w:rFonts w:ascii="Times New Roman" w:hAnsi="Times New Roman" w:cs="Times New Roman"/>
                <w:sz w:val="24"/>
                <w:szCs w:val="24"/>
              </w:rPr>
              <w:t>,</w:t>
            </w:r>
            <w:r w:rsidR="00ED74EB">
              <w:rPr>
                <w:rFonts w:ascii="Times New Roman" w:hAnsi="Times New Roman" w:cs="Times New Roman"/>
                <w:sz w:val="24"/>
                <w:szCs w:val="24"/>
              </w:rPr>
              <w:t xml:space="preserve"> </w:t>
            </w:r>
            <w:r w:rsidR="008123BE" w:rsidRPr="007A2152">
              <w:rPr>
                <w:rFonts w:ascii="Times New Roman" w:hAnsi="Times New Roman" w:cs="Times New Roman"/>
                <w:sz w:val="24"/>
                <w:szCs w:val="24"/>
              </w:rPr>
              <w:t>OSNOVNA ŠKOLA "JOŽE HORVATA" - UČIONICA 3. C RAZREDA, U PRIZEMLJU, ULICA IGNACA SVETOMARTINSKOG 1</w:t>
            </w:r>
          </w:p>
          <w:p w:rsidR="00847F9D" w:rsidRPr="007A2152" w:rsidRDefault="00847F9D" w:rsidP="00F26B05">
            <w:pPr>
              <w:tabs>
                <w:tab w:val="left" w:pos="426"/>
              </w:tabs>
              <w:jc w:val="center"/>
              <w:rPr>
                <w:rFonts w:ascii="Times New Roman" w:hAnsi="Times New Roman" w:cs="Times New Roman"/>
                <w:sz w:val="24"/>
                <w:szCs w:val="24"/>
              </w:rPr>
            </w:pPr>
          </w:p>
          <w:p w:rsidR="008123BE" w:rsidRPr="007A2152" w:rsidRDefault="00B3200B" w:rsidP="00ED74EB">
            <w:pPr>
              <w:tabs>
                <w:tab w:val="left" w:pos="426"/>
              </w:tabs>
              <w:ind w:left="284"/>
              <w:rPr>
                <w:rFonts w:ascii="Times New Roman" w:hAnsi="Times New Roman" w:cs="Times New Roman"/>
                <w:sz w:val="24"/>
                <w:szCs w:val="24"/>
              </w:rPr>
            </w:pPr>
            <w:r w:rsidRPr="007A2152">
              <w:rPr>
                <w:rFonts w:ascii="Times New Roman" w:hAnsi="Times New Roman" w:cs="Times New Roman"/>
                <w:sz w:val="24"/>
                <w:szCs w:val="24"/>
              </w:rPr>
              <w:t>na kojem će glasovati birači s prebivalištem u</w:t>
            </w:r>
            <w:r w:rsidR="00ED74EB">
              <w:rPr>
                <w:rFonts w:ascii="Times New Roman" w:hAnsi="Times New Roman" w:cs="Times New Roman"/>
                <w:sz w:val="24"/>
                <w:szCs w:val="24"/>
              </w:rPr>
              <w:t xml:space="preserve"> </w:t>
            </w:r>
            <w:r w:rsidR="008123BE" w:rsidRPr="007A2152">
              <w:rPr>
                <w:rFonts w:ascii="Times New Roman" w:hAnsi="Times New Roman" w:cs="Times New Roman"/>
                <w:sz w:val="24"/>
                <w:szCs w:val="24"/>
              </w:rPr>
              <w:t>KOTORIBA: DRAVSKA, GRADIĆ, LJUDEVITA GAJA, MALA, MATIJE GUPCA, MEĐIMURSKA, MURSKA, P.MIŠKINE, PRVOMAJSKA, ŠKOLSKA, TRG SLOBODE, ULICA 3. TRAVNJA, ULICA ALOJZIJE STEPINCA, ULICA BANA JOSIPA JELAČIĆA, ULICA IGNACA SVETOMARTINSKOG, V.NAZORA, ZELENGAJ</w:t>
            </w:r>
          </w:p>
          <w:p w:rsidR="00280D43" w:rsidRPr="007A2152" w:rsidRDefault="00280D43" w:rsidP="00BB1E5E">
            <w:pPr>
              <w:tabs>
                <w:tab w:val="left" w:pos="426"/>
              </w:tabs>
              <w:jc w:val="both"/>
              <w:rPr>
                <w:rFonts w:ascii="Times New Roman" w:hAnsi="Times New Roman" w:cs="Times New Roman"/>
                <w:sz w:val="24"/>
                <w:szCs w:val="24"/>
              </w:rPr>
            </w:pPr>
          </w:p>
        </w:tc>
      </w:tr>
    </w:tbl>
    <w:p w:rsidR="00706F94" w:rsidRPr="00631A89" w:rsidRDefault="00706F94" w:rsidP="007A37F7">
      <w:pPr>
        <w:tabs>
          <w:tab w:val="left" w:pos="567"/>
          <w:tab w:val="left" w:pos="1985"/>
        </w:tabs>
        <w:rPr>
          <w:rFonts w:ascii="Arial" w:hAnsi="Arial" w:cs="Arial"/>
          <w:sz w:val="24"/>
          <w:szCs w:val="24"/>
        </w:rPr>
      </w:pPr>
    </w:p>
    <w:p w:rsidR="0025090B" w:rsidRPr="00631A89" w:rsidRDefault="0025090B" w:rsidP="007A37F7">
      <w:pPr>
        <w:tabs>
          <w:tab w:val="left" w:pos="567"/>
          <w:tab w:val="left" w:pos="1985"/>
        </w:tabs>
        <w:rPr>
          <w:rFonts w:ascii="Arial" w:hAnsi="Arial" w:cs="Arial"/>
          <w:sz w:val="24"/>
          <w:szCs w:val="24"/>
        </w:rPr>
      </w:pPr>
    </w:p>
    <w:p w:rsidR="0025090B" w:rsidRPr="00631A89" w:rsidRDefault="0025090B" w:rsidP="007A37F7">
      <w:pPr>
        <w:tabs>
          <w:tab w:val="left" w:pos="567"/>
          <w:tab w:val="left" w:pos="1985"/>
        </w:tabs>
        <w:rPr>
          <w:rFonts w:ascii="Arial" w:hAnsi="Arial" w:cs="Arial"/>
          <w:sz w:val="24"/>
          <w:szCs w:val="24"/>
        </w:rPr>
      </w:pPr>
    </w:p>
    <w:p w:rsidR="0061514B" w:rsidRDefault="0061514B" w:rsidP="0061514B">
      <w:pPr>
        <w:tabs>
          <w:tab w:val="left" w:pos="708"/>
          <w:tab w:val="left" w:pos="5245"/>
        </w:tabs>
        <w:ind w:left="4820"/>
        <w:jc w:val="center"/>
        <w:rPr>
          <w:rFonts w:ascii="Times New Roman" w:hAnsi="Times New Roman" w:cs="Times New Roman"/>
          <w:bCs/>
          <w:sz w:val="24"/>
          <w:szCs w:val="24"/>
        </w:rPr>
      </w:pPr>
    </w:p>
    <w:p w:rsidR="00C86EF1" w:rsidRPr="007A2152" w:rsidRDefault="00C86EF1" w:rsidP="0061514B">
      <w:pPr>
        <w:tabs>
          <w:tab w:val="left" w:pos="708"/>
          <w:tab w:val="left" w:pos="5245"/>
        </w:tabs>
        <w:ind w:left="4820"/>
        <w:jc w:val="center"/>
        <w:rPr>
          <w:rFonts w:ascii="Times New Roman" w:hAnsi="Times New Roman" w:cs="Times New Roman"/>
          <w:bCs/>
          <w:sz w:val="24"/>
          <w:szCs w:val="24"/>
        </w:rPr>
      </w:pPr>
    </w:p>
    <w:p w:rsidR="001043DC" w:rsidRDefault="001043DC" w:rsidP="001043DC">
      <w:pPr>
        <w:tabs>
          <w:tab w:val="left" w:pos="567"/>
          <w:tab w:val="left" w:pos="1985"/>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0A1400">
        <w:rPr>
          <w:rFonts w:ascii="Times New Roman" w:hAnsi="Times New Roman" w:cs="Times New Roman"/>
          <w:sz w:val="24"/>
          <w:szCs w:val="24"/>
        </w:rPr>
        <w:t>PREDSJEDNIK</w:t>
      </w:r>
    </w:p>
    <w:p w:rsidR="001043DC" w:rsidRDefault="001043DC" w:rsidP="001043DC">
      <w:pPr>
        <w:tabs>
          <w:tab w:val="left" w:pos="567"/>
          <w:tab w:val="left" w:pos="1985"/>
        </w:tabs>
        <w:rPr>
          <w:rFonts w:ascii="Times New Roman" w:hAnsi="Times New Roman" w:cs="Times New Roman"/>
          <w:sz w:val="24"/>
          <w:szCs w:val="24"/>
        </w:rPr>
      </w:pPr>
    </w:p>
    <w:p w:rsidR="001043DC" w:rsidRPr="00631A89" w:rsidRDefault="00F12621" w:rsidP="001043DC">
      <w:pPr>
        <w:tabs>
          <w:tab w:val="left" w:pos="567"/>
          <w:tab w:val="left" w:pos="1985"/>
        </w:tabs>
        <w:rPr>
          <w:rFonts w:ascii="Arial" w:hAnsi="Arial" w:cs="Arial"/>
          <w:sz w:val="24"/>
          <w:szCs w:val="24"/>
        </w:rPr>
      </w:pPr>
      <w:r>
        <w:rPr>
          <w:rFonts w:ascii="Times New Roman" w:hAnsi="Times New Roman" w:cs="Times New Roman"/>
          <w:noProof/>
          <w:sz w:val="24"/>
          <w:szCs w:val="24"/>
          <w:lang w:eastAsia="hr-HR"/>
        </w:rPr>
        <w:drawing>
          <wp:anchor distT="0" distB="0" distL="114300" distR="114300" simplePos="0" relativeHeight="251663360" behindDoc="0" locked="0" layoutInCell="1" allowOverlap="1">
            <wp:simplePos x="0" y="0"/>
            <wp:positionH relativeFrom="column">
              <wp:posOffset>3058795</wp:posOffset>
            </wp:positionH>
            <wp:positionV relativeFrom="paragraph">
              <wp:posOffset>37465</wp:posOffset>
            </wp:positionV>
            <wp:extent cx="2373630" cy="1554480"/>
            <wp:effectExtent l="19050" t="0" r="0" b="0"/>
            <wp:wrapNone/>
            <wp:docPr id="1627621193" name=""/>
            <wp:cNvGraphicFramePr/>
            <a:graphic xmlns:a="http://schemas.openxmlformats.org/drawingml/2006/main">
              <a:graphicData uri="http://schemas.openxmlformats.org/drawingml/2006/picture">
                <pic:pic xmlns:pic="http://schemas.openxmlformats.org/drawingml/2006/picture">
                  <pic:nvPicPr>
                    <pic:cNvPr id="100001" name=""/>
                    <pic:cNvPicPr/>
                  </pic:nvPicPr>
                  <pic:blipFill>
                    <a:blip r:embed="rId9" cstate="print"/>
                    <a:stretch>
                      <a:fillRect/>
                    </a:stretch>
                  </pic:blipFill>
                  <pic:spPr>
                    <a:xfrm>
                      <a:off x="0" y="0"/>
                      <a:ext cx="2373630" cy="1554480"/>
                    </a:xfrm>
                    <a:prstGeom prst="rect">
                      <a:avLst/>
                    </a:prstGeom>
                  </pic:spPr>
                </pic:pic>
              </a:graphicData>
            </a:graphic>
          </wp:anchor>
        </w:drawing>
      </w:r>
      <w:r w:rsidR="001043DC">
        <w:rPr>
          <w:rFonts w:ascii="Times New Roman" w:hAnsi="Times New Roman" w:cs="Times New Roman"/>
          <w:sz w:val="24"/>
          <w:szCs w:val="24"/>
        </w:rPr>
        <w:t xml:space="preserve">                                                                                                 MILKO SAMBOLEK</w:t>
      </w:r>
    </w:p>
    <w:p w:rsidR="0025090B" w:rsidRPr="007A2152" w:rsidRDefault="0025090B" w:rsidP="0025090B">
      <w:pPr>
        <w:tabs>
          <w:tab w:val="left" w:pos="708"/>
          <w:tab w:val="left" w:pos="5245"/>
        </w:tabs>
        <w:ind w:left="4820"/>
        <w:jc w:val="center"/>
        <w:rPr>
          <w:rFonts w:ascii="Times New Roman" w:hAnsi="Times New Roman" w:cs="Times New Roman"/>
          <w:bCs/>
          <w:sz w:val="24"/>
          <w:szCs w:val="24"/>
        </w:rPr>
      </w:pPr>
    </w:p>
    <w:p w:rsidR="00B52B01" w:rsidRPr="007A2152" w:rsidRDefault="00B52B01" w:rsidP="0025090B">
      <w:pPr>
        <w:tabs>
          <w:tab w:val="left" w:pos="708"/>
          <w:tab w:val="left" w:pos="5245"/>
        </w:tabs>
        <w:ind w:left="4820"/>
        <w:jc w:val="center"/>
        <w:rPr>
          <w:rFonts w:ascii="Times New Roman" w:hAnsi="Times New Roman" w:cs="Times New Roman"/>
          <w:bCs/>
          <w:sz w:val="16"/>
          <w:szCs w:val="16"/>
        </w:rPr>
      </w:pPr>
    </w:p>
    <w:p w:rsidR="00B52B01" w:rsidRPr="007A2152" w:rsidRDefault="00B52B01" w:rsidP="00B52B01">
      <w:pPr>
        <w:tabs>
          <w:tab w:val="left" w:pos="708"/>
          <w:tab w:val="left" w:pos="5245"/>
        </w:tabs>
        <w:rPr>
          <w:rFonts w:ascii="Times New Roman" w:hAnsi="Times New Roman" w:cs="Times New Roman"/>
          <w:bCs/>
          <w:sz w:val="16"/>
          <w:szCs w:val="16"/>
        </w:rPr>
      </w:pPr>
    </w:p>
    <w:p w:rsidR="00EA1123" w:rsidRPr="007A2152" w:rsidRDefault="00EA1123" w:rsidP="00B52B01">
      <w:pPr>
        <w:tabs>
          <w:tab w:val="left" w:pos="708"/>
          <w:tab w:val="left" w:pos="5245"/>
        </w:tabs>
        <w:rPr>
          <w:rFonts w:ascii="Times New Roman" w:hAnsi="Times New Roman" w:cs="Times New Roman"/>
          <w:bCs/>
          <w:sz w:val="16"/>
          <w:szCs w:val="16"/>
        </w:rPr>
      </w:pPr>
    </w:p>
    <w:sectPr w:rsidR="00EA1123" w:rsidRPr="007A2152" w:rsidSect="00E53BA1">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21C6" w:rsidRDefault="003021C6" w:rsidP="00B57DF7">
      <w:r>
        <w:separator/>
      </w:r>
    </w:p>
  </w:endnote>
  <w:endnote w:type="continuationSeparator" w:id="0">
    <w:p w:rsidR="003021C6" w:rsidRDefault="003021C6" w:rsidP="00B57D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DF7" w:rsidRDefault="00B57DF7" w:rsidP="00B57DF7">
    <w:pPr>
      <w:pStyle w:val="Podnoje"/>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21C6" w:rsidRDefault="003021C6" w:rsidP="00B57DF7">
      <w:r>
        <w:separator/>
      </w:r>
    </w:p>
  </w:footnote>
  <w:footnote w:type="continuationSeparator" w:id="0">
    <w:p w:rsidR="003021C6" w:rsidRDefault="003021C6" w:rsidP="00B57D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D1CA0"/>
    <w:multiLevelType w:val="hybridMultilevel"/>
    <w:tmpl w:val="A058D7BC"/>
    <w:lvl w:ilvl="0" w:tplc="4A5C211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86B0E87"/>
    <w:multiLevelType w:val="hybridMultilevel"/>
    <w:tmpl w:val="FF1ECA6A"/>
    <w:lvl w:ilvl="0" w:tplc="FFDAD40C">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23AB0D64"/>
    <w:multiLevelType w:val="multilevel"/>
    <w:tmpl w:val="03E8318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27243CF2"/>
    <w:multiLevelType w:val="multilevel"/>
    <w:tmpl w:val="CA9C6A8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3D841F2F"/>
    <w:multiLevelType w:val="hybridMultilevel"/>
    <w:tmpl w:val="4286709E"/>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5">
    <w:nsid w:val="3E3A678B"/>
    <w:multiLevelType w:val="hybridMultilevel"/>
    <w:tmpl w:val="3A66DE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4EA714F2"/>
    <w:multiLevelType w:val="hybridMultilevel"/>
    <w:tmpl w:val="8432D39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6C36171B"/>
    <w:multiLevelType w:val="hybridMultilevel"/>
    <w:tmpl w:val="4286709E"/>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8">
    <w:nsid w:val="7F4C55C4"/>
    <w:multiLevelType w:val="hybridMultilevel"/>
    <w:tmpl w:val="0E8C8D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8"/>
  </w:num>
  <w:num w:numId="2">
    <w:abstractNumId w:val="5"/>
  </w:num>
  <w:num w:numId="3">
    <w:abstractNumId w:val="7"/>
  </w:num>
  <w:num w:numId="4">
    <w:abstractNumId w:val="4"/>
  </w:num>
  <w:num w:numId="5">
    <w:abstractNumId w:val="1"/>
  </w:num>
  <w:num w:numId="6">
    <w:abstractNumId w:val="3"/>
  </w:num>
  <w:num w:numId="7">
    <w:abstractNumId w:val="2"/>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rsids>
    <w:rsidRoot w:val="00BA08F2"/>
    <w:rsid w:val="000039B3"/>
    <w:rsid w:val="00005A6C"/>
    <w:rsid w:val="00012E18"/>
    <w:rsid w:val="00042E83"/>
    <w:rsid w:val="00044E61"/>
    <w:rsid w:val="00045B7A"/>
    <w:rsid w:val="00051F64"/>
    <w:rsid w:val="00056432"/>
    <w:rsid w:val="000B0C53"/>
    <w:rsid w:val="000B7B0A"/>
    <w:rsid w:val="000C37BC"/>
    <w:rsid w:val="000C7C36"/>
    <w:rsid w:val="001043DC"/>
    <w:rsid w:val="00111094"/>
    <w:rsid w:val="0017004F"/>
    <w:rsid w:val="00170FF6"/>
    <w:rsid w:val="001A4835"/>
    <w:rsid w:val="001C69AD"/>
    <w:rsid w:val="001D5B4B"/>
    <w:rsid w:val="001D7172"/>
    <w:rsid w:val="001E28E1"/>
    <w:rsid w:val="001F7EB3"/>
    <w:rsid w:val="002103E6"/>
    <w:rsid w:val="0021480A"/>
    <w:rsid w:val="00232378"/>
    <w:rsid w:val="0025090B"/>
    <w:rsid w:val="00257793"/>
    <w:rsid w:val="00261942"/>
    <w:rsid w:val="00272DB1"/>
    <w:rsid w:val="00280D43"/>
    <w:rsid w:val="00297997"/>
    <w:rsid w:val="002B22FE"/>
    <w:rsid w:val="002C30BD"/>
    <w:rsid w:val="002D794A"/>
    <w:rsid w:val="003009CD"/>
    <w:rsid w:val="003021C6"/>
    <w:rsid w:val="00340843"/>
    <w:rsid w:val="00341B04"/>
    <w:rsid w:val="003843E8"/>
    <w:rsid w:val="0038535B"/>
    <w:rsid w:val="003B7823"/>
    <w:rsid w:val="003D3CC2"/>
    <w:rsid w:val="003D42C9"/>
    <w:rsid w:val="003E2731"/>
    <w:rsid w:val="003F5341"/>
    <w:rsid w:val="003F7DD8"/>
    <w:rsid w:val="00402B46"/>
    <w:rsid w:val="00421419"/>
    <w:rsid w:val="004400DE"/>
    <w:rsid w:val="00450C20"/>
    <w:rsid w:val="004536DD"/>
    <w:rsid w:val="004540DD"/>
    <w:rsid w:val="0047639F"/>
    <w:rsid w:val="004B31E6"/>
    <w:rsid w:val="004E15AC"/>
    <w:rsid w:val="00513F72"/>
    <w:rsid w:val="00535F9A"/>
    <w:rsid w:val="005B0322"/>
    <w:rsid w:val="005B3B2D"/>
    <w:rsid w:val="005D53A8"/>
    <w:rsid w:val="005E0A04"/>
    <w:rsid w:val="005E62B0"/>
    <w:rsid w:val="005F1252"/>
    <w:rsid w:val="0060700C"/>
    <w:rsid w:val="0061514B"/>
    <w:rsid w:val="00617D27"/>
    <w:rsid w:val="00631A89"/>
    <w:rsid w:val="006360F9"/>
    <w:rsid w:val="00636847"/>
    <w:rsid w:val="00640F8E"/>
    <w:rsid w:val="00651CF3"/>
    <w:rsid w:val="00670C8E"/>
    <w:rsid w:val="00682C3C"/>
    <w:rsid w:val="00687A6D"/>
    <w:rsid w:val="006B0BE0"/>
    <w:rsid w:val="006B2FA1"/>
    <w:rsid w:val="006D66BB"/>
    <w:rsid w:val="006E1BD2"/>
    <w:rsid w:val="006E4D0A"/>
    <w:rsid w:val="007058DB"/>
    <w:rsid w:val="00706F94"/>
    <w:rsid w:val="00725B2D"/>
    <w:rsid w:val="00737534"/>
    <w:rsid w:val="00742019"/>
    <w:rsid w:val="00742EA9"/>
    <w:rsid w:val="007571D6"/>
    <w:rsid w:val="007669A4"/>
    <w:rsid w:val="007807DD"/>
    <w:rsid w:val="00782810"/>
    <w:rsid w:val="00795C69"/>
    <w:rsid w:val="007A2152"/>
    <w:rsid w:val="007A37F7"/>
    <w:rsid w:val="007B2DF7"/>
    <w:rsid w:val="007C2110"/>
    <w:rsid w:val="007C6989"/>
    <w:rsid w:val="007F5CFC"/>
    <w:rsid w:val="007F7069"/>
    <w:rsid w:val="00807709"/>
    <w:rsid w:val="008123BE"/>
    <w:rsid w:val="00815D40"/>
    <w:rsid w:val="008221DC"/>
    <w:rsid w:val="00824C84"/>
    <w:rsid w:val="00847F9D"/>
    <w:rsid w:val="0085011B"/>
    <w:rsid w:val="00857B5B"/>
    <w:rsid w:val="00873C5D"/>
    <w:rsid w:val="00892C11"/>
    <w:rsid w:val="00897F03"/>
    <w:rsid w:val="008A34BA"/>
    <w:rsid w:val="008E6ED7"/>
    <w:rsid w:val="008F14E9"/>
    <w:rsid w:val="008F6779"/>
    <w:rsid w:val="0090416F"/>
    <w:rsid w:val="00904E12"/>
    <w:rsid w:val="00935187"/>
    <w:rsid w:val="00941C42"/>
    <w:rsid w:val="00946EAD"/>
    <w:rsid w:val="00954B83"/>
    <w:rsid w:val="009600E2"/>
    <w:rsid w:val="00973FB5"/>
    <w:rsid w:val="00974A1C"/>
    <w:rsid w:val="00980364"/>
    <w:rsid w:val="00986195"/>
    <w:rsid w:val="009A1799"/>
    <w:rsid w:val="009A7944"/>
    <w:rsid w:val="009B27CD"/>
    <w:rsid w:val="009B7593"/>
    <w:rsid w:val="009D01CF"/>
    <w:rsid w:val="009D0ECE"/>
    <w:rsid w:val="009D1E98"/>
    <w:rsid w:val="009F470B"/>
    <w:rsid w:val="00A14F69"/>
    <w:rsid w:val="00A232AF"/>
    <w:rsid w:val="00A27FEE"/>
    <w:rsid w:val="00A35C17"/>
    <w:rsid w:val="00A61A23"/>
    <w:rsid w:val="00A64F6F"/>
    <w:rsid w:val="00A9400F"/>
    <w:rsid w:val="00AA06B0"/>
    <w:rsid w:val="00AA5A75"/>
    <w:rsid w:val="00AC2844"/>
    <w:rsid w:val="00AD3E66"/>
    <w:rsid w:val="00AE3FAE"/>
    <w:rsid w:val="00AE749B"/>
    <w:rsid w:val="00AE7D2A"/>
    <w:rsid w:val="00AE7E02"/>
    <w:rsid w:val="00AF1B0E"/>
    <w:rsid w:val="00B3200B"/>
    <w:rsid w:val="00B45994"/>
    <w:rsid w:val="00B46A28"/>
    <w:rsid w:val="00B46FCF"/>
    <w:rsid w:val="00B52B01"/>
    <w:rsid w:val="00B54AEF"/>
    <w:rsid w:val="00B54D64"/>
    <w:rsid w:val="00B574FD"/>
    <w:rsid w:val="00B57DF7"/>
    <w:rsid w:val="00B82848"/>
    <w:rsid w:val="00BA08F2"/>
    <w:rsid w:val="00BA26F5"/>
    <w:rsid w:val="00BB1E5E"/>
    <w:rsid w:val="00BC65B0"/>
    <w:rsid w:val="00BC6AC8"/>
    <w:rsid w:val="00BD7A3A"/>
    <w:rsid w:val="00BE4FE1"/>
    <w:rsid w:val="00BE73EB"/>
    <w:rsid w:val="00BF3A15"/>
    <w:rsid w:val="00BF51AD"/>
    <w:rsid w:val="00C04CB8"/>
    <w:rsid w:val="00C06AC2"/>
    <w:rsid w:val="00C076C1"/>
    <w:rsid w:val="00C1036A"/>
    <w:rsid w:val="00C27D9B"/>
    <w:rsid w:val="00C46EC2"/>
    <w:rsid w:val="00C61E72"/>
    <w:rsid w:val="00C665E4"/>
    <w:rsid w:val="00C85F09"/>
    <w:rsid w:val="00C86EF1"/>
    <w:rsid w:val="00CB4041"/>
    <w:rsid w:val="00CB534A"/>
    <w:rsid w:val="00D041BD"/>
    <w:rsid w:val="00D1601D"/>
    <w:rsid w:val="00D363B1"/>
    <w:rsid w:val="00D375F5"/>
    <w:rsid w:val="00D63B24"/>
    <w:rsid w:val="00D67AE3"/>
    <w:rsid w:val="00D76E8F"/>
    <w:rsid w:val="00D90665"/>
    <w:rsid w:val="00D96B37"/>
    <w:rsid w:val="00DA034C"/>
    <w:rsid w:val="00DB3E24"/>
    <w:rsid w:val="00DE4FCC"/>
    <w:rsid w:val="00DF7D05"/>
    <w:rsid w:val="00E53BA1"/>
    <w:rsid w:val="00E60164"/>
    <w:rsid w:val="00E772C0"/>
    <w:rsid w:val="00E84B9B"/>
    <w:rsid w:val="00E9478A"/>
    <w:rsid w:val="00EA1123"/>
    <w:rsid w:val="00EB06C9"/>
    <w:rsid w:val="00EB6810"/>
    <w:rsid w:val="00EC076C"/>
    <w:rsid w:val="00ED2816"/>
    <w:rsid w:val="00ED4DA4"/>
    <w:rsid w:val="00ED51A6"/>
    <w:rsid w:val="00ED74EB"/>
    <w:rsid w:val="00F12621"/>
    <w:rsid w:val="00F212A8"/>
    <w:rsid w:val="00F26B05"/>
    <w:rsid w:val="00F37202"/>
    <w:rsid w:val="00F45D44"/>
    <w:rsid w:val="00F46EB3"/>
    <w:rsid w:val="00F50C9E"/>
    <w:rsid w:val="00F71A5E"/>
    <w:rsid w:val="00F81EB5"/>
    <w:rsid w:val="00F8795B"/>
    <w:rsid w:val="00F92DDD"/>
    <w:rsid w:val="00F9580F"/>
    <w:rsid w:val="00FA4BE6"/>
    <w:rsid w:val="00FB45ED"/>
    <w:rsid w:val="00FE4EBC"/>
    <w:rsid w:val="00FF4EE1"/>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8F2"/>
    <w:pPr>
      <w:spacing w:after="0" w:line="240"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A08F2"/>
    <w:pPr>
      <w:ind w:left="720"/>
      <w:contextualSpacing/>
    </w:pPr>
  </w:style>
  <w:style w:type="paragraph" w:styleId="Tekstbalonia">
    <w:name w:val="Balloon Text"/>
    <w:basedOn w:val="Normal"/>
    <w:link w:val="TekstbaloniaChar"/>
    <w:uiPriority w:val="99"/>
    <w:semiHidden/>
    <w:unhideWhenUsed/>
    <w:rsid w:val="00AF1B0E"/>
    <w:rPr>
      <w:rFonts w:ascii="Tahoma" w:hAnsi="Tahoma" w:cs="Tahoma"/>
      <w:sz w:val="16"/>
      <w:szCs w:val="16"/>
    </w:rPr>
  </w:style>
  <w:style w:type="character" w:customStyle="1" w:styleId="TekstbaloniaChar">
    <w:name w:val="Tekst balončića Char"/>
    <w:basedOn w:val="Zadanifontodlomka"/>
    <w:link w:val="Tekstbalonia"/>
    <w:uiPriority w:val="99"/>
    <w:semiHidden/>
    <w:rsid w:val="00AF1B0E"/>
    <w:rPr>
      <w:rFonts w:ascii="Tahoma" w:hAnsi="Tahoma" w:cs="Tahoma"/>
      <w:sz w:val="16"/>
      <w:szCs w:val="16"/>
    </w:rPr>
  </w:style>
  <w:style w:type="table" w:styleId="Reetkatablice">
    <w:name w:val="Table Grid"/>
    <w:basedOn w:val="Obinatablica"/>
    <w:uiPriority w:val="59"/>
    <w:rsid w:val="0011109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ListNoBullets0Indent">
    <w:name w:val="ListNoBullets0Indent"/>
    <w:basedOn w:val="Normal"/>
    <w:link w:val="ListNoBullets0IndentChar"/>
    <w:qFormat/>
    <w:rsid w:val="002103E6"/>
    <w:pPr>
      <w:tabs>
        <w:tab w:val="left" w:pos="567"/>
        <w:tab w:val="left" w:pos="1985"/>
      </w:tabs>
      <w:spacing w:after="120"/>
      <w:contextualSpacing/>
    </w:pPr>
    <w:rPr>
      <w:rFonts w:ascii="Times New Roman" w:hAnsi="Times New Roman" w:cs="Times New Roman"/>
      <w:sz w:val="24"/>
      <w:szCs w:val="24"/>
    </w:rPr>
  </w:style>
  <w:style w:type="paragraph" w:styleId="Zaglavlje">
    <w:name w:val="header"/>
    <w:basedOn w:val="Normal"/>
    <w:link w:val="ZaglavljeChar"/>
    <w:uiPriority w:val="99"/>
    <w:unhideWhenUsed/>
    <w:rsid w:val="00B57DF7"/>
    <w:pPr>
      <w:tabs>
        <w:tab w:val="center" w:pos="4536"/>
        <w:tab w:val="right" w:pos="9072"/>
      </w:tabs>
    </w:pPr>
  </w:style>
  <w:style w:type="character" w:customStyle="1" w:styleId="ListNoBullets0IndentChar">
    <w:name w:val="ListNoBullets0Indent Char"/>
    <w:basedOn w:val="Zadanifontodlomka"/>
    <w:link w:val="ListNoBullets0Indent"/>
    <w:rsid w:val="002103E6"/>
    <w:rPr>
      <w:rFonts w:ascii="Times New Roman" w:hAnsi="Times New Roman" w:cs="Times New Roman"/>
      <w:sz w:val="24"/>
      <w:szCs w:val="24"/>
    </w:rPr>
  </w:style>
  <w:style w:type="character" w:customStyle="1" w:styleId="ZaglavljeChar">
    <w:name w:val="Zaglavlje Char"/>
    <w:basedOn w:val="Zadanifontodlomka"/>
    <w:link w:val="Zaglavlje"/>
    <w:uiPriority w:val="99"/>
    <w:rsid w:val="00B57DF7"/>
  </w:style>
  <w:style w:type="paragraph" w:styleId="Podnoje">
    <w:name w:val="footer"/>
    <w:basedOn w:val="Normal"/>
    <w:link w:val="PodnojeChar"/>
    <w:uiPriority w:val="99"/>
    <w:unhideWhenUsed/>
    <w:rsid w:val="00B57DF7"/>
    <w:pPr>
      <w:tabs>
        <w:tab w:val="center" w:pos="4536"/>
        <w:tab w:val="right" w:pos="9072"/>
      </w:tabs>
    </w:pPr>
  </w:style>
  <w:style w:type="character" w:customStyle="1" w:styleId="PodnojeChar">
    <w:name w:val="Podnožje Char"/>
    <w:basedOn w:val="Zadanifontodlomka"/>
    <w:link w:val="Podnoje"/>
    <w:uiPriority w:val="99"/>
    <w:rsid w:val="00B57DF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24:Sources xmlns:r="http://schemas.openxmlformats.org/officeDocument/2006/relationships" xmlns:w="http://schemas.openxmlformats.org/wordprocessingml/2006/main"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o="urn:schemas-microsoft-com:office:office" xmlns:v="urn:schemas-microsoft-com:vml"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electedStyle="\APA.XSL" StyleName="APA"/>
</file>

<file path=customXml/itemProps1.xml><?xml version="1.0" encoding="utf-8"?>
<ds:datastoreItem xmlns:ds="http://schemas.openxmlformats.org/officeDocument/2006/customXml" ds:itemID="{AF2BACB9-F738-44DD-BCEA-369BC7AB7FDB}">
  <ds:schemaRefs>
    <ds:schemaRef ds:uri="http://schemas.openxmlformats.org/drawingml/2006/lockedCanvas"/>
    <ds:schemaRef ds:uri="http://schemas.openxmlformats.org/drawingml/2006/compatibility"/>
    <ds:schemaRef ds:uri="http://schemas.openxmlformats.org/officeDocument/2006/bibliography"/>
    <ds:schemaRef ds:uri="http://opendope.org/SmartArt/DataHierarchy"/>
    <ds:schemaRef ds:uri="http://opendope.org/components"/>
    <ds:schemaRef ds:uri="http://opendope.org/questions"/>
    <ds:schemaRef ds:uri="http://opendope.org/conditions"/>
    <ds:schemaRef ds:uri="http://opendope.org/xpaths"/>
    <ds:schemaRef ds:uri="urn:schemas-microsoft-com:office:powerpoint"/>
    <ds:schemaRef ds:uri="urn:schemas-microsoft-com:office:word"/>
    <ds:schemaRef ds:uri="urn:schemas-microsoft-com:office:excel"/>
    <ds:schemaRef ds:uri="urn:schemas-microsoft-com:vml"/>
    <ds:schemaRef ds:uri="urn:schemas-microsoft-com:office:office"/>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openxmlformats.org/drawingml/2006/chartDrawing"/>
    <ds:schemaRef ds:uri="http://schemas.openxmlformats.org/drawingml/2006/chart"/>
    <ds:schemaRef ds:uri="http://schemas.openxmlformats.org/schemaLibrary/2006/main"/>
    <ds:schemaRef ds:uri="http://schemas.openxmlformats.org/drawingml/2006/main"/>
    <ds:schemaRef ds:uri="http://schemas.openxmlformats.org/drawingml/2006/wordprocessingDrawing"/>
    <ds:schemaRef ds:uri="http://schemas.openxmlformats.org/officeDocument/2006/math"/>
    <ds:schemaRef ds:uri="http://schemas.openxmlformats.org/wordprocessingml/2006/main"/>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1598</Characters>
  <Application>Microsoft Office Word</Application>
  <DocSecurity>0</DocSecurity>
  <Lines>13</Lines>
  <Paragraphs>3</Paragraphs>
  <ScaleCrop>false</ScaleCrop>
  <LinksUpToDate>false</LinksUpToDate>
  <CharactersWithSpaces>1875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2024-04-24T12:29:00Z</dcterms:created>
  <dcterms:modified xsi:type="dcterms:W3CDTF">2024-04-24T19:55:00Z</dcterms:modified>
</cp:coreProperties>
</file>