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49B" w:rsidRPr="00912345" w:rsidRDefault="00DF649B" w:rsidP="00DF649B">
      <w:pPr>
        <w:pStyle w:val="Tijeloteksta"/>
        <w:rPr>
          <w:rFonts w:ascii="Calibri" w:hAnsi="Calibri" w:cs="Calibri"/>
          <w:color w:val="FF0000"/>
          <w:szCs w:val="24"/>
          <w:lang w:val="es-ES_tradnl"/>
        </w:rPr>
      </w:pPr>
    </w:p>
    <w:tbl>
      <w:tblPr>
        <w:tblpPr w:leftFromText="180" w:rightFromText="180" w:tblpY="23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2835"/>
        <w:gridCol w:w="2835"/>
        <w:gridCol w:w="1934"/>
      </w:tblGrid>
      <w:tr w:rsidR="00912345" w:rsidRPr="00912345" w:rsidTr="001533AB">
        <w:trPr>
          <w:trHeight w:val="719"/>
        </w:trPr>
        <w:tc>
          <w:tcPr>
            <w:tcW w:w="9017" w:type="dxa"/>
            <w:gridSpan w:val="4"/>
            <w:tcBorders>
              <w:bottom w:val="single" w:sz="4" w:space="0" w:color="365F91"/>
            </w:tcBorders>
            <w:shd w:val="clear" w:color="auto" w:fill="EDEDED" w:themeFill="accent3" w:themeFillTint="33"/>
            <w:vAlign w:val="center"/>
          </w:tcPr>
          <w:p w:rsidR="00DF649B" w:rsidRPr="00912345" w:rsidRDefault="00DF649B" w:rsidP="001533AB">
            <w:pPr>
              <w:pStyle w:val="Tijeloteksta"/>
              <w:jc w:val="center"/>
              <w:rPr>
                <w:rFonts w:ascii="Calibri" w:eastAsia="Simsun (Founder Extended)" w:hAnsi="Calibri" w:cs="Calibri"/>
                <w:b/>
                <w:bCs/>
                <w:szCs w:val="24"/>
                <w:lang w:val="es-ES_tradnl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es-ES_tradnl" w:eastAsia="zh-CN"/>
              </w:rPr>
              <w:t>IZVJEŠĆE O PROVEDENOM SAVJETOVANJU SA ZAINTERESIRANOM JAVNOŠĆU</w:t>
            </w:r>
          </w:p>
        </w:tc>
      </w:tr>
      <w:tr w:rsidR="00912345" w:rsidRPr="00912345" w:rsidTr="001533AB">
        <w:tc>
          <w:tcPr>
            <w:tcW w:w="141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  <w:t>Naslov dokumenta</w:t>
            </w:r>
          </w:p>
        </w:tc>
        <w:tc>
          <w:tcPr>
            <w:tcW w:w="7604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DF649B" w:rsidRPr="00912345" w:rsidRDefault="00912345" w:rsidP="001533AB">
            <w:pPr>
              <w:jc w:val="center"/>
              <w:rPr>
                <w:szCs w:val="24"/>
                <w:lang w:val="hr-HR"/>
              </w:rPr>
            </w:pPr>
            <w:r w:rsidRPr="00912345">
              <w:rPr>
                <w:rFonts w:ascii="Arial" w:eastAsiaTheme="minorHAnsi" w:hAnsi="Arial" w:cs="Arial"/>
                <w:b/>
                <w:bCs/>
                <w:sz w:val="22"/>
                <w:szCs w:val="22"/>
                <w:shd w:val="clear" w:color="auto" w:fill="FFFFFF"/>
                <w:lang w:val="hr-HR" w:eastAsia="en-US"/>
              </w:rPr>
              <w:t xml:space="preserve">Pravilnik o provedbi postupaka jednostavne nabave Općine </w:t>
            </w:r>
            <w:proofErr w:type="spellStart"/>
            <w:r w:rsidRPr="00912345">
              <w:rPr>
                <w:rFonts w:ascii="Arial" w:eastAsiaTheme="minorHAnsi" w:hAnsi="Arial" w:cs="Arial"/>
                <w:b/>
                <w:bCs/>
                <w:sz w:val="22"/>
                <w:szCs w:val="22"/>
                <w:shd w:val="clear" w:color="auto" w:fill="FFFFFF"/>
                <w:lang w:val="hr-HR" w:eastAsia="en-US"/>
              </w:rPr>
              <w:t>Kotoriba</w:t>
            </w:r>
            <w:proofErr w:type="spellEnd"/>
          </w:p>
        </w:tc>
      </w:tr>
      <w:tr w:rsidR="00912345" w:rsidRPr="00912345" w:rsidTr="001533AB"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  <w:t>Stvaratelj dokumenta, tijelo koje provodi savjetovanje</w:t>
            </w:r>
          </w:p>
        </w:tc>
        <w:tc>
          <w:tcPr>
            <w:tcW w:w="47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/>
              </w:rPr>
              <w:t xml:space="preserve">Općina </w:t>
            </w:r>
            <w:proofErr w:type="spellStart"/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/>
              </w:rPr>
              <w:t>Kotoriba</w:t>
            </w:r>
            <w:proofErr w:type="spellEnd"/>
          </w:p>
        </w:tc>
      </w:tr>
      <w:tr w:rsidR="00912345" w:rsidRPr="00912345" w:rsidTr="001533AB"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  <w:t>Svrha dokumenta</w:t>
            </w:r>
          </w:p>
        </w:tc>
        <w:tc>
          <w:tcPr>
            <w:tcW w:w="47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/>
              </w:rPr>
              <w:t>Izvješće o provedenom savjetovanju sa zainteresiranom javnošću</w:t>
            </w:r>
            <w:r w:rsidR="00912345" w:rsidRPr="00912345">
              <w:rPr>
                <w:rFonts w:ascii="Calibri" w:eastAsia="Simsun (Founder Extended)" w:hAnsi="Calibri" w:cs="Calibri"/>
                <w:bCs/>
                <w:szCs w:val="24"/>
                <w:lang w:val="hr-HR"/>
              </w:rPr>
              <w:t xml:space="preserve"> u postupku donošenja Pravilnika </w:t>
            </w:r>
          </w:p>
        </w:tc>
      </w:tr>
      <w:tr w:rsidR="00912345" w:rsidRPr="00912345" w:rsidTr="001533AB"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/>
              </w:rPr>
              <w:t>Vrsta dokumenta</w:t>
            </w:r>
          </w:p>
        </w:tc>
        <w:tc>
          <w:tcPr>
            <w:tcW w:w="47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DF649B" w:rsidRPr="00912345" w:rsidRDefault="00DF649B" w:rsidP="001533AB">
            <w:pPr>
              <w:spacing w:after="120"/>
              <w:jc w:val="both"/>
              <w:rPr>
                <w:rFonts w:ascii="Calibri" w:eastAsia="Simsun (Founder Extended)" w:hAnsi="Calibri" w:cs="Calibri"/>
                <w:bCs/>
                <w:szCs w:val="24"/>
                <w:lang w:val="hr-HR"/>
              </w:rPr>
            </w:pP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/>
              </w:rPr>
              <w:t xml:space="preserve">Izvješće </w:t>
            </w:r>
          </w:p>
        </w:tc>
      </w:tr>
      <w:tr w:rsidR="00912345" w:rsidRPr="00912345" w:rsidTr="001533AB">
        <w:trPr>
          <w:trHeight w:val="525"/>
        </w:trPr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>Je li nac</w:t>
            </w:r>
            <w:r w:rsidR="00B76CA1"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 xml:space="preserve">rt bio objavljen na mrežnim </w:t>
            </w: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 xml:space="preserve"> stranicama ili na drugi odgovarajući način? </w:t>
            </w:r>
          </w:p>
        </w:tc>
        <w:tc>
          <w:tcPr>
            <w:tcW w:w="283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pStyle w:val="Tijeloteksta"/>
              <w:spacing w:before="120"/>
              <w:jc w:val="center"/>
              <w:rPr>
                <w:rFonts w:ascii="Calibri" w:eastAsia="Simsun (Founder Extended)" w:hAnsi="Calibri" w:cs="Calibri"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szCs w:val="24"/>
                <w:lang w:val="hr-HR" w:eastAsia="zh-CN"/>
              </w:rPr>
              <w:t>www.kotoriba.hr</w:t>
            </w:r>
          </w:p>
        </w:tc>
        <w:tc>
          <w:tcPr>
            <w:tcW w:w="19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B76CA1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/>
                <w:bCs/>
                <w:i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i/>
                <w:szCs w:val="24"/>
                <w:lang w:val="hr-HR" w:eastAsia="zh-CN"/>
              </w:rPr>
              <w:t>Mrežne</w:t>
            </w:r>
            <w:r w:rsidR="00DF649B" w:rsidRPr="00912345">
              <w:rPr>
                <w:rFonts w:ascii="Calibri" w:eastAsia="Simsun (Founder Extended)" w:hAnsi="Calibri" w:cs="Calibri"/>
                <w:b/>
                <w:bCs/>
                <w:i/>
                <w:szCs w:val="24"/>
                <w:lang w:val="hr-HR" w:eastAsia="zh-CN"/>
              </w:rPr>
              <w:t xml:space="preserve"> stranica Općine </w:t>
            </w:r>
            <w:proofErr w:type="spellStart"/>
            <w:r w:rsidR="00DF649B" w:rsidRPr="00912345">
              <w:rPr>
                <w:rFonts w:ascii="Calibri" w:eastAsia="Simsun (Founder Extended)" w:hAnsi="Calibri" w:cs="Calibri"/>
                <w:b/>
                <w:bCs/>
                <w:i/>
                <w:szCs w:val="24"/>
                <w:lang w:val="hr-HR" w:eastAsia="zh-CN"/>
              </w:rPr>
              <w:t>Kotoriba</w:t>
            </w:r>
            <w:proofErr w:type="spellEnd"/>
          </w:p>
        </w:tc>
      </w:tr>
      <w:tr w:rsidR="00912345" w:rsidRPr="00912345" w:rsidTr="001533AB">
        <w:trPr>
          <w:trHeight w:val="522"/>
        </w:trPr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>Ako jest, kada je nacrt objavljen, na kojoj internetskoj stranici i koliko je vremena ostavljeno za savjetovanje?</w:t>
            </w:r>
          </w:p>
          <w:p w:rsidR="00DF649B" w:rsidRPr="00912345" w:rsidRDefault="00DF649B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>Ako nije, zašto?</w:t>
            </w:r>
          </w:p>
        </w:tc>
        <w:tc>
          <w:tcPr>
            <w:tcW w:w="47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B76CA1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 xml:space="preserve">Prijedlog </w:t>
            </w:r>
            <w:r w:rsidR="00912345" w:rsidRPr="00912345">
              <w:rPr>
                <w:rFonts w:ascii="Arial" w:eastAsiaTheme="minorHAnsi" w:hAnsi="Arial" w:cs="Arial"/>
                <w:b/>
                <w:bCs/>
                <w:sz w:val="22"/>
                <w:szCs w:val="22"/>
                <w:shd w:val="clear" w:color="auto" w:fill="FFFFFF"/>
                <w:lang w:val="hr-HR" w:eastAsia="en-US"/>
              </w:rPr>
              <w:t xml:space="preserve">Pravilnika o provedbi postupaka jednostavne nabave Općine </w:t>
            </w:r>
            <w:proofErr w:type="spellStart"/>
            <w:r w:rsidR="00912345" w:rsidRPr="00912345">
              <w:rPr>
                <w:rFonts w:ascii="Arial" w:eastAsiaTheme="minorHAnsi" w:hAnsi="Arial" w:cs="Arial"/>
                <w:b/>
                <w:bCs/>
                <w:sz w:val="22"/>
                <w:szCs w:val="22"/>
                <w:shd w:val="clear" w:color="auto" w:fill="FFFFFF"/>
                <w:lang w:val="hr-HR" w:eastAsia="en-US"/>
              </w:rPr>
              <w:t>Kotoriba</w:t>
            </w:r>
            <w:proofErr w:type="spellEnd"/>
            <w:r w:rsidR="00912345" w:rsidRPr="00912345">
              <w:rPr>
                <w:rFonts w:ascii="Arial" w:eastAsiaTheme="minorHAnsi" w:hAnsi="Arial" w:cs="Arial"/>
                <w:b/>
                <w:bCs/>
                <w:sz w:val="22"/>
                <w:szCs w:val="22"/>
                <w:shd w:val="clear" w:color="auto" w:fill="FFFFFF"/>
                <w:lang w:val="hr-HR" w:eastAsia="en-US"/>
              </w:rPr>
              <w:t xml:space="preserve"> </w:t>
            </w:r>
            <w:r w:rsidR="001533AB" w:rsidRPr="00912345">
              <w:rPr>
                <w:rFonts w:ascii="Arial" w:eastAsiaTheme="minorHAnsi" w:hAnsi="Arial" w:cs="Arial"/>
                <w:b/>
                <w:bCs/>
                <w:sz w:val="22"/>
                <w:szCs w:val="22"/>
                <w:shd w:val="clear" w:color="auto" w:fill="FFFFFF"/>
                <w:lang w:val="hr-HR" w:eastAsia="en-US"/>
              </w:rPr>
              <w:t xml:space="preserve"> </w:t>
            </w: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bio je objavljen na službenoj mrežnoj</w:t>
            </w:r>
            <w:r w:rsidR="00DF649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 xml:space="preserve"> stranici Općine </w:t>
            </w:r>
            <w:proofErr w:type="spellStart"/>
            <w:r w:rsidR="00DF649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Kotoriba</w:t>
            </w:r>
            <w:proofErr w:type="spellEnd"/>
            <w:r w:rsidR="00912345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 xml:space="preserve"> od </w:t>
            </w:r>
            <w:r w:rsidR="00DF649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 xml:space="preserve"> </w:t>
            </w:r>
            <w:r w:rsidR="00912345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27.07.2026</w:t>
            </w:r>
            <w:r w:rsidR="00DF649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 xml:space="preserve">. godine, a javno savjetovanje je bilo otvoreno do </w:t>
            </w:r>
            <w:r w:rsidR="00912345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28.08</w:t>
            </w:r>
            <w:r w:rsidR="00DF649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.</w:t>
            </w:r>
            <w:r w:rsidR="00912345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2026</w:t>
            </w:r>
            <w:r w:rsidR="001533A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.</w:t>
            </w:r>
            <w:r w:rsidR="00DF649B"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 xml:space="preserve"> godine.  </w:t>
            </w:r>
          </w:p>
        </w:tc>
      </w:tr>
      <w:tr w:rsidR="00912345" w:rsidRPr="00912345" w:rsidTr="001533AB"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>Koji su predstavnici zainteresirane javnosti dostavili svoja očit</w:t>
            </w:r>
            <w:bookmarkStart w:id="0" w:name="_GoBack"/>
            <w:bookmarkEnd w:id="0"/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>ovanja?</w:t>
            </w:r>
          </w:p>
        </w:tc>
        <w:tc>
          <w:tcPr>
            <w:tcW w:w="47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jc w:val="both"/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</w:pPr>
          </w:p>
          <w:p w:rsidR="00DF649B" w:rsidRPr="00912345" w:rsidRDefault="00DF649B" w:rsidP="001533AB">
            <w:pPr>
              <w:jc w:val="both"/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Nije bilo dostavljenih očitovanja</w:t>
            </w:r>
          </w:p>
        </w:tc>
      </w:tr>
      <w:tr w:rsidR="00912345" w:rsidRPr="00912345" w:rsidTr="001533AB">
        <w:tc>
          <w:tcPr>
            <w:tcW w:w="424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/>
                <w:bCs/>
                <w:szCs w:val="24"/>
                <w:lang w:val="hr-HR" w:eastAsia="zh-CN"/>
              </w:rPr>
              <w:t>Troškovi provedenog savjetovanja</w:t>
            </w:r>
          </w:p>
        </w:tc>
        <w:tc>
          <w:tcPr>
            <w:tcW w:w="47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DF649B" w:rsidRPr="00912345" w:rsidRDefault="00DF649B" w:rsidP="001533AB">
            <w:pPr>
              <w:pStyle w:val="Tijeloteksta"/>
              <w:spacing w:before="120"/>
              <w:jc w:val="both"/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</w:pPr>
            <w:r w:rsidRPr="00912345">
              <w:rPr>
                <w:rFonts w:ascii="Calibri" w:eastAsia="Simsun (Founder Extended)" w:hAnsi="Calibri" w:cs="Calibri"/>
                <w:bCs/>
                <w:szCs w:val="24"/>
                <w:lang w:val="hr-HR" w:eastAsia="zh-CN"/>
              </w:rPr>
              <w:t>Provedba javnog savjetovanja nije iziskivala dodatne financijske troškove</w:t>
            </w:r>
          </w:p>
        </w:tc>
      </w:tr>
    </w:tbl>
    <w:p w:rsidR="00DF649B" w:rsidRPr="00912345" w:rsidRDefault="00DF649B" w:rsidP="00DF649B">
      <w:pPr>
        <w:jc w:val="both"/>
        <w:rPr>
          <w:rFonts w:ascii="Calibri" w:hAnsi="Calibri" w:cs="Calibri"/>
          <w:color w:val="FF0000"/>
          <w:szCs w:val="24"/>
          <w:lang w:val="hr-HR"/>
        </w:rPr>
      </w:pPr>
    </w:p>
    <w:p w:rsidR="00DF649B" w:rsidRPr="00912345" w:rsidRDefault="00DF649B" w:rsidP="00DF649B">
      <w:pPr>
        <w:jc w:val="both"/>
        <w:rPr>
          <w:rFonts w:ascii="Calibri" w:hAnsi="Calibri" w:cs="Calibri"/>
          <w:i/>
          <w:color w:val="FF0000"/>
          <w:szCs w:val="24"/>
          <w:lang w:val="hr-HR"/>
        </w:rPr>
      </w:pPr>
    </w:p>
    <w:p w:rsidR="00DF649B" w:rsidRPr="00912345" w:rsidRDefault="00DF649B" w:rsidP="00DF649B">
      <w:pPr>
        <w:jc w:val="both"/>
        <w:rPr>
          <w:rFonts w:ascii="Calibri" w:hAnsi="Calibri" w:cs="Calibri"/>
          <w:color w:val="FF0000"/>
          <w:szCs w:val="24"/>
          <w:lang w:val="hr-HR"/>
        </w:rPr>
      </w:pPr>
    </w:p>
    <w:p w:rsidR="005D443D" w:rsidRPr="00912345" w:rsidRDefault="005D443D">
      <w:pPr>
        <w:rPr>
          <w:color w:val="FF0000"/>
        </w:rPr>
      </w:pPr>
    </w:p>
    <w:sectPr w:rsidR="005D443D" w:rsidRPr="00912345" w:rsidSect="00E51C2A">
      <w:pgSz w:w="11907" w:h="16840" w:code="9"/>
      <w:pgMar w:top="851" w:right="1440" w:bottom="851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9B"/>
    <w:rsid w:val="000963E3"/>
    <w:rsid w:val="001533AB"/>
    <w:rsid w:val="003D282D"/>
    <w:rsid w:val="003F420D"/>
    <w:rsid w:val="005D443D"/>
    <w:rsid w:val="00912345"/>
    <w:rsid w:val="009540B2"/>
    <w:rsid w:val="00983BD3"/>
    <w:rsid w:val="00B76CA1"/>
    <w:rsid w:val="00DF649B"/>
    <w:rsid w:val="00F5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CAFE"/>
  <w15:chartTrackingRefBased/>
  <w15:docId w15:val="{3BAE688F-0122-4BE5-A015-F37115D4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64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F649B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DF649B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282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282D"/>
    <w:rPr>
      <w:rFonts w:ascii="Segoe UI" w:eastAsia="Times New Roman" w:hAnsi="Segoe UI" w:cs="Segoe UI"/>
      <w:sz w:val="18"/>
      <w:szCs w:val="1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2019-08-26T06:24:00Z</cp:lastPrinted>
  <dcterms:created xsi:type="dcterms:W3CDTF">2019-08-26T06:13:00Z</dcterms:created>
  <dcterms:modified xsi:type="dcterms:W3CDTF">2026-09-22T12:22:00Z</dcterms:modified>
</cp:coreProperties>
</file>