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7E2478" w:rsidRDefault="007E2478" w:rsidP="00E83095">
      <w:pPr>
        <w:spacing w:after="0"/>
        <w:rPr>
          <w:rFonts w:ascii="Times New Roman" w:hAnsi="Times New Roman"/>
        </w:rPr>
      </w:pPr>
      <w:r w:rsidRPr="007E2478">
        <w:rPr>
          <w:rFonts w:ascii="Times New Roman" w:hAnsi="Times New Roman"/>
          <w:noProof/>
          <w:lang w:eastAsia="hr-HR"/>
        </w:rPr>
        <w:drawing>
          <wp:inline distT="0" distB="0" distL="0" distR="0" wp14:anchorId="3B730525" wp14:editId="469927D2">
            <wp:extent cx="647700" cy="70795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2" cy="7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95" w:rsidRPr="007E2478">
        <w:rPr>
          <w:rFonts w:ascii="Times New Roman" w:hAnsi="Times New Roman"/>
        </w:rPr>
        <w:t xml:space="preserve">               </w:t>
      </w:r>
    </w:p>
    <w:p w:rsidR="00E83095" w:rsidRPr="007E2478" w:rsidRDefault="00E83095" w:rsidP="00E83095">
      <w:pPr>
        <w:spacing w:after="0"/>
        <w:rPr>
          <w:rFonts w:ascii="Times New Roman" w:hAnsi="Times New Roman"/>
        </w:rPr>
      </w:pPr>
      <w:r w:rsidRPr="007E2478">
        <w:rPr>
          <w:rFonts w:cs="Arial"/>
          <w:b/>
        </w:rPr>
        <w:t>REPUBLIKA HRVATSKA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MEĐIMURSKA ŽUPANIJA</w:t>
      </w:r>
    </w:p>
    <w:p w:rsidR="00EC0A0D" w:rsidRPr="007E2478" w:rsidRDefault="00EC0A0D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OPĆINA KOTORIBA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OPĆINSKO VIJEĆE </w:t>
      </w:r>
      <w:bookmarkStart w:id="0" w:name="_GoBack"/>
      <w:bookmarkEnd w:id="0"/>
    </w:p>
    <w:p w:rsidR="00E83095" w:rsidRPr="007E2478" w:rsidRDefault="007A6D3A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KLASA: </w:t>
      </w:r>
      <w:r w:rsidR="002A5D8B">
        <w:rPr>
          <w:rFonts w:cs="Arial"/>
          <w:b/>
        </w:rPr>
        <w:t>940-01/24-01/09</w:t>
      </w:r>
    </w:p>
    <w:p w:rsidR="00E83095" w:rsidRPr="007E2478" w:rsidRDefault="00EC0A0D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URBROJ: 2109-9-3-24-</w:t>
      </w:r>
      <w:r w:rsidR="002A5D8B">
        <w:rPr>
          <w:rFonts w:cs="Arial"/>
          <w:b/>
        </w:rPr>
        <w:t>2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proofErr w:type="spellStart"/>
      <w:r w:rsidRPr="007E2478">
        <w:rPr>
          <w:rFonts w:cs="Arial"/>
          <w:b/>
        </w:rPr>
        <w:t>Kotoriba</w:t>
      </w:r>
      <w:proofErr w:type="spellEnd"/>
      <w:r w:rsidRPr="007E2478">
        <w:rPr>
          <w:rFonts w:cs="Arial"/>
          <w:b/>
        </w:rPr>
        <w:t xml:space="preserve">, </w:t>
      </w:r>
      <w:r w:rsidR="002A5D8B">
        <w:rPr>
          <w:rFonts w:cs="Arial"/>
          <w:b/>
        </w:rPr>
        <w:t xml:space="preserve">24. travnja </w:t>
      </w:r>
      <w:r w:rsidR="00EC0A0D" w:rsidRPr="007E2478">
        <w:rPr>
          <w:rFonts w:cs="Arial"/>
          <w:b/>
        </w:rPr>
        <w:t>2024</w:t>
      </w:r>
      <w:r w:rsidR="00847517" w:rsidRPr="007E2478">
        <w:rPr>
          <w:rFonts w:cs="Arial"/>
          <w:b/>
        </w:rPr>
        <w:t>.</w:t>
      </w:r>
    </w:p>
    <w:p w:rsidR="00E83095" w:rsidRPr="007E2478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E2478" w:rsidRDefault="00796F45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EC0A0D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Pr="007E2478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2A5D8B">
        <w:rPr>
          <w:rFonts w:ascii="Arial" w:eastAsia="Times New Roman" w:hAnsi="Arial" w:cs="Arial"/>
          <w:sz w:val="24"/>
          <w:szCs w:val="24"/>
          <w:lang w:eastAsia="hr-HR"/>
        </w:rPr>
        <w:t xml:space="preserve"> na 18.</w:t>
      </w:r>
      <w:r w:rsidR="00847517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847517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356814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A5D8B">
        <w:rPr>
          <w:rFonts w:ascii="Arial" w:eastAsia="Times New Roman" w:hAnsi="Arial" w:cs="Arial"/>
          <w:sz w:val="24"/>
          <w:szCs w:val="24"/>
          <w:lang w:eastAsia="hr-HR"/>
        </w:rPr>
        <w:t xml:space="preserve">  24. travnja </w:t>
      </w:r>
      <w:r w:rsidR="00EC0A0D" w:rsidRPr="007E2478">
        <w:rPr>
          <w:rFonts w:ascii="Arial" w:eastAsia="Times New Roman" w:hAnsi="Arial" w:cs="Arial"/>
          <w:sz w:val="24"/>
          <w:szCs w:val="24"/>
          <w:lang w:eastAsia="hr-HR"/>
        </w:rPr>
        <w:t>2024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7E2478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7E2478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E2478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</w:t>
      </w:r>
      <w:r w:rsidR="00A44AA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prihvaćanju Izvješća o provedbi</w:t>
      </w: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Plana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upravljanja imovinom </w:t>
      </w:r>
    </w:p>
    <w:p w:rsidR="00796F45" w:rsidRPr="007E2478" w:rsidRDefault="007E2478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2023. godinu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provedbi</w:t>
      </w:r>
      <w:r w:rsidR="008F4D0C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Plan</w:t>
      </w:r>
      <w:r w:rsidR="00977FD4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upravljanja imovinom za </w:t>
      </w:r>
      <w:r w:rsidR="00EC0A0D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2023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.godinu.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Službenom glasniku Međimurske županije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09714D" w:rsidRPr="004B27F2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="0016406C" w:rsidRPr="004B27F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27F2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4B27F2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 w:rsidRPr="004B27F2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 w:rsidRPr="004B27F2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7E2478" w:rsidRDefault="005D443D">
      <w:pPr>
        <w:rPr>
          <w:color w:val="FF0000"/>
        </w:rPr>
      </w:pPr>
    </w:p>
    <w:sectPr w:rsidR="005D443D" w:rsidRPr="007E2478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AB" w:rsidRDefault="004E08AB" w:rsidP="001D090D">
      <w:pPr>
        <w:spacing w:after="0" w:line="240" w:lineRule="auto"/>
      </w:pPr>
      <w:r>
        <w:separator/>
      </w:r>
    </w:p>
  </w:endnote>
  <w:endnote w:type="continuationSeparator" w:id="0">
    <w:p w:rsidR="004E08AB" w:rsidRDefault="004E08AB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AB" w:rsidRDefault="004E08AB" w:rsidP="001D090D">
      <w:pPr>
        <w:spacing w:after="0" w:line="240" w:lineRule="auto"/>
      </w:pPr>
      <w:r>
        <w:separator/>
      </w:r>
    </w:p>
  </w:footnote>
  <w:footnote w:type="continuationSeparator" w:id="0">
    <w:p w:rsidR="004E08AB" w:rsidRDefault="004E08AB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373BE"/>
    <w:rsid w:val="00151B60"/>
    <w:rsid w:val="0016406C"/>
    <w:rsid w:val="001945B2"/>
    <w:rsid w:val="001D090D"/>
    <w:rsid w:val="001F6B4C"/>
    <w:rsid w:val="0025693E"/>
    <w:rsid w:val="00262399"/>
    <w:rsid w:val="00276BFC"/>
    <w:rsid w:val="002A5D8B"/>
    <w:rsid w:val="002C160B"/>
    <w:rsid w:val="00330CEB"/>
    <w:rsid w:val="00356814"/>
    <w:rsid w:val="00470C07"/>
    <w:rsid w:val="00481310"/>
    <w:rsid w:val="004B27F2"/>
    <w:rsid w:val="004E08AB"/>
    <w:rsid w:val="005D443D"/>
    <w:rsid w:val="00796F45"/>
    <w:rsid w:val="007A6D3A"/>
    <w:rsid w:val="007C4BFC"/>
    <w:rsid w:val="007E2478"/>
    <w:rsid w:val="007E6BBD"/>
    <w:rsid w:val="00847517"/>
    <w:rsid w:val="00847A16"/>
    <w:rsid w:val="00887512"/>
    <w:rsid w:val="008F4D0C"/>
    <w:rsid w:val="008F6CB1"/>
    <w:rsid w:val="00912989"/>
    <w:rsid w:val="00977FD4"/>
    <w:rsid w:val="009E0386"/>
    <w:rsid w:val="00A1140D"/>
    <w:rsid w:val="00A44AAA"/>
    <w:rsid w:val="00B24B5F"/>
    <w:rsid w:val="00B53A17"/>
    <w:rsid w:val="00BE0F18"/>
    <w:rsid w:val="00CC0C40"/>
    <w:rsid w:val="00E45757"/>
    <w:rsid w:val="00E526B5"/>
    <w:rsid w:val="00E83095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A8A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2024-04-29T10:39:00Z</cp:lastPrinted>
  <dcterms:created xsi:type="dcterms:W3CDTF">2019-05-08T06:48:00Z</dcterms:created>
  <dcterms:modified xsi:type="dcterms:W3CDTF">2024-04-29T10:42:00Z</dcterms:modified>
</cp:coreProperties>
</file>