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A5" w:rsidRPr="00823320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</w:pPr>
      <w:r w:rsidRPr="00823320">
        <w:rPr>
          <w:noProof/>
          <w:color w:val="FF0000"/>
          <w:lang w:eastAsia="hr-HR"/>
        </w:rPr>
        <w:drawing>
          <wp:anchor distT="0" distB="0" distL="114300" distR="114300" simplePos="0" relativeHeight="251659264" behindDoc="0" locked="0" layoutInCell="1" allowOverlap="1" wp14:anchorId="30E54BA2" wp14:editId="679360E3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3320">
        <w:rPr>
          <w:color w:val="FF0000"/>
        </w:rPr>
        <w:br w:type="textWrapping" w:clear="all"/>
      </w:r>
    </w:p>
    <w:p w:rsidR="00F834A5" w:rsidRPr="00823320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823320">
        <w:rPr>
          <w:rFonts w:ascii="Arial" w:hAnsi="Arial" w:cs="Arial"/>
          <w:b/>
        </w:rPr>
        <w:t>REPUBLIKA HRVATSKA</w:t>
      </w:r>
    </w:p>
    <w:p w:rsidR="00F834A5" w:rsidRPr="00823320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823320">
        <w:rPr>
          <w:rFonts w:ascii="Arial" w:hAnsi="Arial" w:cs="Arial"/>
          <w:b/>
        </w:rPr>
        <w:t>MEĐIMURSKA ŽUPANIJA</w:t>
      </w:r>
    </w:p>
    <w:p w:rsidR="00F834A5" w:rsidRPr="00823320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823320">
        <w:rPr>
          <w:rFonts w:ascii="Arial" w:hAnsi="Arial" w:cs="Arial"/>
          <w:b/>
        </w:rPr>
        <w:t xml:space="preserve">OPĆINSKI NAČELNIK </w:t>
      </w:r>
    </w:p>
    <w:p w:rsidR="00F834A5" w:rsidRPr="00823320" w:rsidRDefault="00823320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823320">
        <w:rPr>
          <w:rFonts w:ascii="Arial" w:hAnsi="Arial" w:cs="Arial"/>
          <w:b/>
        </w:rPr>
        <w:t>KLASA: 363-01/24-01/07</w:t>
      </w:r>
    </w:p>
    <w:p w:rsidR="00F834A5" w:rsidRPr="00823320" w:rsidRDefault="00E92560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823320">
        <w:rPr>
          <w:rFonts w:ascii="Arial" w:hAnsi="Arial" w:cs="Arial"/>
          <w:b/>
        </w:rPr>
        <w:t>URBROJ: 2109-</w:t>
      </w:r>
      <w:r w:rsidR="003D4D45" w:rsidRPr="00823320">
        <w:rPr>
          <w:rFonts w:ascii="Arial" w:hAnsi="Arial" w:cs="Arial"/>
          <w:b/>
        </w:rPr>
        <w:t>9-1</w:t>
      </w:r>
      <w:r w:rsidR="00823320" w:rsidRPr="00823320">
        <w:rPr>
          <w:rFonts w:ascii="Arial" w:hAnsi="Arial" w:cs="Arial"/>
          <w:b/>
        </w:rPr>
        <w:t>-24-1</w:t>
      </w:r>
    </w:p>
    <w:p w:rsidR="00F834A5" w:rsidRPr="00823320" w:rsidRDefault="00F834A5" w:rsidP="00F834A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proofErr w:type="spellStart"/>
      <w:r w:rsidRPr="00823320">
        <w:rPr>
          <w:rFonts w:ascii="Arial" w:hAnsi="Arial" w:cs="Arial"/>
          <w:b/>
        </w:rPr>
        <w:t>Kotoriba</w:t>
      </w:r>
      <w:proofErr w:type="spellEnd"/>
      <w:r w:rsidRPr="00823320">
        <w:rPr>
          <w:rFonts w:ascii="Arial" w:hAnsi="Arial" w:cs="Arial"/>
          <w:b/>
        </w:rPr>
        <w:t xml:space="preserve">, </w:t>
      </w:r>
      <w:r w:rsidR="00B404AE" w:rsidRPr="00823320">
        <w:rPr>
          <w:rFonts w:ascii="Arial" w:hAnsi="Arial" w:cs="Arial"/>
          <w:b/>
        </w:rPr>
        <w:t xml:space="preserve">6. ožujka </w:t>
      </w:r>
      <w:r w:rsidR="00823320" w:rsidRPr="00823320">
        <w:rPr>
          <w:rFonts w:ascii="Arial" w:hAnsi="Arial" w:cs="Arial"/>
          <w:b/>
        </w:rPr>
        <w:t>2024</w:t>
      </w:r>
      <w:r w:rsidRPr="00823320">
        <w:rPr>
          <w:rFonts w:ascii="Arial" w:hAnsi="Arial" w:cs="Arial"/>
          <w:b/>
        </w:rPr>
        <w:t>.</w:t>
      </w:r>
    </w:p>
    <w:p w:rsidR="00F834A5" w:rsidRPr="00823320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F834A5" w:rsidRPr="00D73A5D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71 stavka 1. Zakona o komunalnom gospodarstvu («Narodne novine», br. 68/18, 110/18 i 32/20) i članka 44. Statuta Općine </w:t>
      </w:r>
      <w:proofErr w:type="spellStart"/>
      <w:r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glasnik Međimurske županije», br. 5/21</w:t>
      </w:r>
      <w:r w:rsidR="00D73A5D"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Općinski načelnik Općine </w:t>
      </w:r>
      <w:proofErr w:type="spellStart"/>
      <w:r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D73A5D" w:rsidRPr="00D73A5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donio je </w:t>
      </w:r>
    </w:p>
    <w:p w:rsidR="00F834A5" w:rsidRPr="00823320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hr-HR"/>
        </w:rPr>
      </w:pPr>
    </w:p>
    <w:p w:rsidR="00F834A5" w:rsidRPr="00823320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0"/>
          <w:szCs w:val="20"/>
          <w:lang w:eastAsia="hr-HR"/>
        </w:rPr>
      </w:pPr>
    </w:p>
    <w:p w:rsidR="000A5D3B" w:rsidRPr="00823320" w:rsidRDefault="000A5D3B" w:rsidP="000A5D3B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IZVJEŠĆE O IZVRŠENJU</w:t>
      </w:r>
    </w:p>
    <w:p w:rsidR="00F834A5" w:rsidRPr="00823320" w:rsidRDefault="000A5D3B" w:rsidP="000A5D3B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Programa gradnje objekata i uređaja komunalne infrastrukture</w:t>
      </w:r>
      <w:r w:rsidR="00F834A5"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</w:p>
    <w:p w:rsidR="00F834A5" w:rsidRPr="00823320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na </w:t>
      </w:r>
      <w:r w:rsidR="00823320"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području Općine </w:t>
      </w:r>
      <w:proofErr w:type="spellStart"/>
      <w:r w:rsidR="00823320"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Kotoriba</w:t>
      </w:r>
      <w:proofErr w:type="spellEnd"/>
      <w:r w:rsidR="00823320"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za 2023</w:t>
      </w:r>
      <w:r w:rsidRPr="00823320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F834A5" w:rsidRPr="00823320" w:rsidRDefault="00F834A5" w:rsidP="00F834A5">
      <w:pPr>
        <w:spacing w:after="0" w:line="240" w:lineRule="auto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hr-HR"/>
        </w:rPr>
      </w:pPr>
    </w:p>
    <w:p w:rsidR="00F834A5" w:rsidRPr="001F65B9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F834A5" w:rsidRPr="001F65B9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1F6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F834A5" w:rsidRPr="001F65B9" w:rsidRDefault="00F834A5" w:rsidP="00F834A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1F6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</w:p>
    <w:p w:rsidR="00F834A5" w:rsidRPr="001F65B9" w:rsidRDefault="007936A3" w:rsidP="00F834A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Utvrđuje se da je Program gradnje objekata i uređaja komunalne infrastrukture na </w:t>
      </w:r>
      <w:r w:rsidR="001F65B9"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području Općine </w:t>
      </w:r>
      <w:proofErr w:type="spellStart"/>
      <w:r w:rsidR="001F65B9"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1F65B9"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za 2023</w:t>
      </w:r>
      <w:r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godinu izvršen </w:t>
      </w:r>
      <w:r w:rsidR="00951FD4"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u </w:t>
      </w:r>
      <w:r w:rsidR="001F65B9"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eurima </w:t>
      </w:r>
      <w:r w:rsidRPr="001F6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kako slijedi: </w:t>
      </w:r>
    </w:p>
    <w:p w:rsidR="00951FD4" w:rsidRDefault="00951FD4" w:rsidP="00951FD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221263" w:rsidRDefault="00221263" w:rsidP="00951FD4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221263" w:rsidRPr="0080768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35F5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1. GRAĐEVINE </w:t>
      </w:r>
      <w:r w:rsidRPr="0080768D">
        <w:rPr>
          <w:rFonts w:ascii="Arial" w:eastAsia="Times New Roman" w:hAnsi="Arial" w:cs="Arial"/>
          <w:iCs/>
          <w:sz w:val="24"/>
          <w:szCs w:val="24"/>
          <w:lang w:eastAsia="hr-HR"/>
        </w:rPr>
        <w:t>KOMUNALNE I</w:t>
      </w:r>
      <w:r w:rsidR="00735F59">
        <w:rPr>
          <w:rFonts w:ascii="Arial" w:eastAsia="Times New Roman" w:hAnsi="Arial" w:cs="Arial"/>
          <w:iCs/>
          <w:sz w:val="24"/>
          <w:szCs w:val="24"/>
          <w:lang w:eastAsia="hr-HR"/>
        </w:rPr>
        <w:t>NFRASTRUKTURE KOJE SU SE GRADILE</w:t>
      </w:r>
      <w:r w:rsidRPr="0080768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U UREĐENIM DIJELOVIMA GRAĐEVINSKOG PODRUČJA</w:t>
      </w:r>
    </w:p>
    <w:p w:rsidR="00221263" w:rsidRPr="0080768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221263" w:rsidRPr="0080768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:rsidR="00221263" w:rsidRPr="0080768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bookmarkStart w:id="0" w:name="_Hlk121826919"/>
      <w:r w:rsidRPr="0080768D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I. NERAZVRSTANE CESTE </w:t>
      </w:r>
      <w:bookmarkEnd w:id="0"/>
    </w:p>
    <w:p w:rsidR="00221263" w:rsidRPr="0080768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4"/>
        <w:gridCol w:w="1473"/>
        <w:gridCol w:w="1672"/>
        <w:gridCol w:w="1685"/>
      </w:tblGrid>
      <w:tr w:rsidR="0080768D" w:rsidRPr="0080768D" w:rsidTr="00221263">
        <w:tc>
          <w:tcPr>
            <w:tcW w:w="2264" w:type="dxa"/>
          </w:tcPr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Opis/euro </w:t>
            </w:r>
          </w:p>
        </w:tc>
        <w:tc>
          <w:tcPr>
            <w:tcW w:w="1473" w:type="dxa"/>
          </w:tcPr>
          <w:p w:rsidR="00D85C24" w:rsidRPr="0080768D" w:rsidRDefault="00221263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</w:t>
            </w:r>
          </w:p>
          <w:p w:rsidR="00221263" w:rsidRPr="0080768D" w:rsidRDefault="00D85C24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rashodi</w:t>
            </w:r>
            <w:r w:rsidR="00221263"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</w:p>
          <w:p w:rsidR="00221263" w:rsidRPr="0080768D" w:rsidRDefault="00221263" w:rsidP="00504A93">
            <w:pPr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672" w:type="dxa"/>
          </w:tcPr>
          <w:p w:rsidR="00221263" w:rsidRPr="0055313D" w:rsidRDefault="00221263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5313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</w:t>
            </w:r>
          </w:p>
          <w:p w:rsidR="00D85C24" w:rsidRPr="0055313D" w:rsidRDefault="00D85C24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55313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685" w:type="dxa"/>
          </w:tcPr>
          <w:p w:rsidR="00221263" w:rsidRPr="006C6B31" w:rsidRDefault="00221263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Izvor financiranja </w:t>
            </w:r>
          </w:p>
        </w:tc>
      </w:tr>
      <w:tr w:rsidR="0080768D" w:rsidRPr="0080768D" w:rsidTr="00221263">
        <w:tc>
          <w:tcPr>
            <w:tcW w:w="2264" w:type="dxa"/>
          </w:tcPr>
          <w:p w:rsidR="00221263" w:rsidRPr="0080768D" w:rsidRDefault="0022126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nerazvrstane ceste s parkiralištem, okretištem i pješačkom površinom </w:t>
            </w:r>
          </w:p>
          <w:p w:rsidR="00221263" w:rsidRPr="0080768D" w:rsidRDefault="0022126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55313D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55313D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55313D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55313D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Asfaltiranje nerazvrstanih cesta </w:t>
            </w:r>
          </w:p>
        </w:tc>
        <w:tc>
          <w:tcPr>
            <w:tcW w:w="1473" w:type="dxa"/>
          </w:tcPr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110.000</w:t>
            </w:r>
            <w:r w:rsid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012B89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</w:p>
          <w:p w:rsidR="0055313D" w:rsidRDefault="0055313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55313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Default="0055313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221263" w:rsidRPr="0080768D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0768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17.200,00</w:t>
            </w:r>
          </w:p>
        </w:tc>
        <w:tc>
          <w:tcPr>
            <w:tcW w:w="1672" w:type="dxa"/>
          </w:tcPr>
          <w:p w:rsidR="00221263" w:rsidRPr="0055313D" w:rsidRDefault="00221263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768D" w:rsidRPr="0055313D" w:rsidRDefault="0080768D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5313D" w:rsidRPr="0055313D" w:rsidRDefault="0055313D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531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109.399,53</w:t>
            </w:r>
          </w:p>
          <w:p w:rsidR="0080768D" w:rsidRPr="0055313D" w:rsidRDefault="0080768D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0768D" w:rsidRPr="0055313D" w:rsidRDefault="0080768D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5313D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531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</w:p>
          <w:p w:rsidR="00FB4577" w:rsidRPr="0055313D" w:rsidRDefault="00FB4577" w:rsidP="00504A9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531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17.170,00</w:t>
            </w:r>
          </w:p>
        </w:tc>
        <w:tc>
          <w:tcPr>
            <w:tcW w:w="1685" w:type="dxa"/>
          </w:tcPr>
          <w:p w:rsidR="00221263" w:rsidRPr="006C6B31" w:rsidRDefault="0022126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0768D" w:rsidRPr="006C6B31" w:rsidRDefault="0080768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5313D" w:rsidRPr="006C6B31" w:rsidRDefault="0039600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</w:t>
            </w:r>
            <w:r w:rsidR="00874286"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40.000,00</w:t>
            </w:r>
          </w:p>
          <w:p w:rsidR="0055313D" w:rsidRPr="006C6B31" w:rsidRDefault="0055313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Pomoći Eu</w:t>
            </w:r>
          </w:p>
          <w:p w:rsidR="00874286" w:rsidRPr="006C6B31" w:rsidRDefault="00AF149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30.399,53</w:t>
            </w:r>
          </w:p>
          <w:p w:rsidR="0055313D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Ostali prihodi za posebne namjene </w:t>
            </w:r>
          </w:p>
          <w:p w:rsidR="00AF1497" w:rsidRPr="006C6B31" w:rsidRDefault="00AF149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39.000,00</w:t>
            </w:r>
          </w:p>
          <w:p w:rsidR="00FB4577" w:rsidRPr="006C6B31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B4577" w:rsidRPr="006C6B31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B4577" w:rsidRPr="006C6B31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</w:t>
            </w:r>
          </w:p>
          <w:p w:rsidR="00FB4577" w:rsidRPr="006C6B31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B4577" w:rsidRPr="006C6B31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Ostali prihodi za posebne namjene </w:t>
            </w:r>
          </w:p>
          <w:p w:rsidR="0080768D" w:rsidRPr="006C6B31" w:rsidRDefault="0080768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  <w:tr w:rsidR="00221263" w:rsidRPr="00221263" w:rsidTr="00221263">
        <w:tc>
          <w:tcPr>
            <w:tcW w:w="2264" w:type="dxa"/>
          </w:tcPr>
          <w:p w:rsidR="00221263" w:rsidRPr="00012B89" w:rsidRDefault="0022126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473" w:type="dxa"/>
          </w:tcPr>
          <w:p w:rsidR="00221263" w:rsidRPr="00012B89" w:rsidRDefault="00012B89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127.200,00</w:t>
            </w:r>
          </w:p>
        </w:tc>
        <w:tc>
          <w:tcPr>
            <w:tcW w:w="1672" w:type="dxa"/>
          </w:tcPr>
          <w:p w:rsidR="00221263" w:rsidRPr="00221263" w:rsidRDefault="0055313D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  <w:t xml:space="preserve">   </w:t>
            </w:r>
            <w:r w:rsidRPr="0055313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126.569,53</w:t>
            </w:r>
          </w:p>
        </w:tc>
        <w:tc>
          <w:tcPr>
            <w:tcW w:w="1685" w:type="dxa"/>
          </w:tcPr>
          <w:p w:rsidR="00221263" w:rsidRPr="00221263" w:rsidRDefault="00221263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6353FB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6353F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II. JAVNE ZELENE POVRŠINE</w:t>
      </w: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2"/>
        <w:gridCol w:w="1667"/>
        <w:gridCol w:w="1702"/>
        <w:gridCol w:w="1687"/>
      </w:tblGrid>
      <w:tr w:rsidR="006353FB" w:rsidRPr="00221263" w:rsidTr="006353FB">
        <w:trPr>
          <w:trHeight w:val="478"/>
        </w:trPr>
        <w:tc>
          <w:tcPr>
            <w:tcW w:w="1942" w:type="dxa"/>
          </w:tcPr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bookmarkStart w:id="1" w:name="_Hlk121830109"/>
            <w:r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/euro </w:t>
            </w:r>
          </w:p>
        </w:tc>
        <w:tc>
          <w:tcPr>
            <w:tcW w:w="1667" w:type="dxa"/>
          </w:tcPr>
          <w:p w:rsidR="006353FB" w:rsidRPr="006353FB" w:rsidRDefault="006353FB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1702" w:type="dxa"/>
          </w:tcPr>
          <w:p w:rsidR="006353FB" w:rsidRPr="00221263" w:rsidRDefault="006353FB" w:rsidP="00504A93">
            <w:pPr>
              <w:jc w:val="center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  <w:r w:rsidRPr="00C1660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rashodi </w:t>
            </w:r>
          </w:p>
        </w:tc>
        <w:tc>
          <w:tcPr>
            <w:tcW w:w="1687" w:type="dxa"/>
          </w:tcPr>
          <w:p w:rsidR="006353FB" w:rsidRPr="006C6B31" w:rsidRDefault="006353FB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Izvor financiranja </w:t>
            </w:r>
          </w:p>
        </w:tc>
      </w:tr>
      <w:tr w:rsidR="006353FB" w:rsidRPr="00221263" w:rsidTr="006353FB">
        <w:trPr>
          <w:trHeight w:val="1842"/>
        </w:trPr>
        <w:tc>
          <w:tcPr>
            <w:tcW w:w="1942" w:type="dxa"/>
          </w:tcPr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Građenje dječjeg igrališta </w:t>
            </w:r>
          </w:p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C2093" w:rsidRDefault="000C209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Oprema za dječje igralište</w:t>
            </w:r>
          </w:p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Default="000C2093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</w:t>
            </w:r>
            <w:r w:rsidR="006353FB"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zgradnja parkirališta Ulica Nikole Zrinskog i </w:t>
            </w:r>
            <w:proofErr w:type="spellStart"/>
            <w:r w:rsidR="006353FB"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I.Mažuranića</w:t>
            </w:r>
            <w:proofErr w:type="spellEnd"/>
            <w:r w:rsidR="006353FB"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</w:p>
          <w:p w:rsidR="00F24006" w:rsidRPr="00F24006" w:rsidRDefault="00F24006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667" w:type="dxa"/>
          </w:tcPr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012B89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</w:t>
            </w:r>
            <w:r w:rsidR="006353FB"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11.000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C2093" w:rsidRDefault="000C2093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012B89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</w:t>
            </w: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</w:t>
            </w:r>
            <w:r w:rsidR="006353FB"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44.000</w:t>
            </w:r>
            <w:r w:rsid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012B89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</w:t>
            </w:r>
          </w:p>
          <w:p w:rsid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</w:t>
            </w: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353FB" w:rsidRPr="006353FB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</w:t>
            </w:r>
            <w:r w:rsidR="006353FB" w:rsidRPr="006353F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2.000</w:t>
            </w:r>
            <w:r w:rsid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702" w:type="dxa"/>
          </w:tcPr>
          <w:p w:rsid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353FB" w:rsidRDefault="006353FB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  <w:p w:rsidR="006353FB" w:rsidRPr="005A2434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</w:t>
            </w:r>
            <w:r w:rsidR="005A2434" w:rsidRPr="005A243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10.886,63</w:t>
            </w:r>
          </w:p>
          <w:p w:rsidR="005A2434" w:rsidRP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P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Pr="005A2434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FB457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</w:t>
            </w: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336F7" w:rsidRDefault="006C6B31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</w:t>
            </w:r>
            <w:r w:rsidR="005A2434" w:rsidRPr="005A243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43.593,87</w:t>
            </w:r>
          </w:p>
          <w:p w:rsidR="009336F7" w:rsidRP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P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P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P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Default="009336F7" w:rsidP="009336F7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5A2434" w:rsidRDefault="005A2434" w:rsidP="00933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C6B31" w:rsidRDefault="009336F7" w:rsidP="00933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</w:t>
            </w:r>
          </w:p>
          <w:p w:rsidR="006C6B31" w:rsidRDefault="006C6B31" w:rsidP="00933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9336F7" w:rsidRPr="009336F7" w:rsidRDefault="006C6B31" w:rsidP="009336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</w:t>
            </w:r>
            <w:r w:rsidR="009336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1.057,62</w:t>
            </w:r>
          </w:p>
        </w:tc>
        <w:tc>
          <w:tcPr>
            <w:tcW w:w="1687" w:type="dxa"/>
          </w:tcPr>
          <w:p w:rsidR="006353FB" w:rsidRPr="006C6B31" w:rsidRDefault="006353FB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Pr="006C6B31" w:rsidRDefault="005A243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5A2434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 9.000,00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Prihodi proračuna 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1.886,63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336F7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4.000,00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Prihodi proračuna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27.000,00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Ostali prihodi za posebne namjene</w:t>
            </w:r>
          </w:p>
          <w:p w:rsidR="006C6B31" w:rsidRPr="006C6B31" w:rsidRDefault="006C6B31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12.593,87</w:t>
            </w:r>
          </w:p>
          <w:p w:rsidR="009336F7" w:rsidRPr="006C6B31" w:rsidRDefault="009336F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9336F7" w:rsidRPr="006C6B31" w:rsidRDefault="009336F7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C6B3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Ostali prihodi za posebne namjene </w:t>
            </w:r>
          </w:p>
        </w:tc>
      </w:tr>
      <w:tr w:rsidR="006353FB" w:rsidRPr="00221263" w:rsidTr="006353FB">
        <w:trPr>
          <w:trHeight w:val="141"/>
        </w:trPr>
        <w:tc>
          <w:tcPr>
            <w:tcW w:w="1942" w:type="dxa"/>
          </w:tcPr>
          <w:p w:rsidR="006353FB" w:rsidRPr="00012B89" w:rsidRDefault="006353FB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67" w:type="dxa"/>
          </w:tcPr>
          <w:p w:rsidR="006353FB" w:rsidRPr="00012B89" w:rsidRDefault="00012B89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12B8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57.000,00</w:t>
            </w:r>
          </w:p>
        </w:tc>
        <w:tc>
          <w:tcPr>
            <w:tcW w:w="1702" w:type="dxa"/>
          </w:tcPr>
          <w:p w:rsidR="006353FB" w:rsidRPr="00221263" w:rsidRDefault="009336F7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  <w:r w:rsidRPr="009336F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55.538,12</w:t>
            </w:r>
          </w:p>
        </w:tc>
        <w:tc>
          <w:tcPr>
            <w:tcW w:w="1687" w:type="dxa"/>
          </w:tcPr>
          <w:p w:rsidR="006353FB" w:rsidRPr="00221263" w:rsidRDefault="006353FB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  <w:bookmarkEnd w:id="1"/>
    </w:tbl>
    <w:p w:rsidR="00221263" w:rsidRPr="00221263" w:rsidRDefault="00221263" w:rsidP="00221263">
      <w:pPr>
        <w:tabs>
          <w:tab w:val="left" w:pos="5640"/>
        </w:tabs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tabs>
          <w:tab w:val="left" w:pos="5640"/>
        </w:tabs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tabs>
          <w:tab w:val="left" w:pos="5640"/>
        </w:tabs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0F239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0F239D">
        <w:rPr>
          <w:rFonts w:ascii="Arial" w:eastAsia="Times New Roman" w:hAnsi="Arial" w:cs="Arial"/>
          <w:b/>
          <w:iCs/>
          <w:sz w:val="24"/>
          <w:szCs w:val="24"/>
          <w:lang w:eastAsia="hr-HR"/>
        </w:rPr>
        <w:lastRenderedPageBreak/>
        <w:t xml:space="preserve">III. GRAĐEVINE I UREĐAJI JAVNE NAMJENE </w:t>
      </w:r>
    </w:p>
    <w:p w:rsidR="00221263" w:rsidRPr="000F239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221263" w:rsidRPr="000F239D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3"/>
        <w:gridCol w:w="1611"/>
        <w:gridCol w:w="1708"/>
        <w:gridCol w:w="1708"/>
      </w:tblGrid>
      <w:tr w:rsidR="000F239D" w:rsidRPr="000F239D" w:rsidTr="000F239D">
        <w:tc>
          <w:tcPr>
            <w:tcW w:w="2023" w:type="dxa"/>
          </w:tcPr>
          <w:p w:rsidR="000F239D" w:rsidRPr="000F239D" w:rsidRDefault="000F239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0F239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Opis/euro </w:t>
            </w:r>
          </w:p>
        </w:tc>
        <w:tc>
          <w:tcPr>
            <w:tcW w:w="1611" w:type="dxa"/>
          </w:tcPr>
          <w:p w:rsidR="000F239D" w:rsidRPr="00287D94" w:rsidRDefault="000F239D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87D9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 </w:t>
            </w:r>
            <w:r w:rsidRPr="00287D94">
              <w:rPr>
                <w:rFonts w:ascii="Arial" w:eastAsia="Times New Roman" w:hAnsi="Arial" w:cs="Arial"/>
                <w:i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8" w:type="dxa"/>
          </w:tcPr>
          <w:p w:rsidR="000F239D" w:rsidRPr="00287D94" w:rsidRDefault="000F239D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87D9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rashodi  </w:t>
            </w:r>
          </w:p>
        </w:tc>
        <w:tc>
          <w:tcPr>
            <w:tcW w:w="1708" w:type="dxa"/>
          </w:tcPr>
          <w:p w:rsidR="000F239D" w:rsidRPr="00287D94" w:rsidRDefault="002B37AB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87D9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Objašnjenje </w:t>
            </w:r>
            <w:r w:rsidR="000F239D" w:rsidRPr="00287D94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F239D" w:rsidRPr="000F239D" w:rsidTr="00287D94">
        <w:trPr>
          <w:trHeight w:val="2348"/>
        </w:trPr>
        <w:tc>
          <w:tcPr>
            <w:tcW w:w="2023" w:type="dxa"/>
          </w:tcPr>
          <w:p w:rsidR="002B37AB" w:rsidRPr="00287D94" w:rsidRDefault="000F239D" w:rsidP="002B37AB">
            <w:pPr>
              <w:rPr>
                <w:rFonts w:ascii="Arial" w:eastAsia="Times New Roman" w:hAnsi="Arial" w:cs="Arial"/>
                <w:iCs/>
                <w:sz w:val="28"/>
                <w:szCs w:val="24"/>
                <w:lang w:eastAsia="hr-HR"/>
              </w:rPr>
            </w:pPr>
            <w:r w:rsidRPr="00287D94">
              <w:rPr>
                <w:rFonts w:ascii="Arial" w:eastAsia="Times New Roman" w:hAnsi="Arial" w:cs="Arial"/>
                <w:iCs/>
                <w:sz w:val="28"/>
                <w:szCs w:val="24"/>
                <w:lang w:eastAsia="hr-HR"/>
              </w:rPr>
              <w:t>Izgradn</w:t>
            </w:r>
            <w:r w:rsidR="002B37AB" w:rsidRPr="00287D94">
              <w:rPr>
                <w:rFonts w:ascii="Arial" w:eastAsia="Times New Roman" w:hAnsi="Arial" w:cs="Arial"/>
                <w:iCs/>
                <w:sz w:val="28"/>
                <w:szCs w:val="24"/>
                <w:lang w:eastAsia="hr-HR"/>
              </w:rPr>
              <w:t xml:space="preserve">ja kanalizacijske mreže u Ulici </w:t>
            </w:r>
            <w:r w:rsidRPr="00287D94">
              <w:rPr>
                <w:rFonts w:ascii="Arial" w:eastAsia="Times New Roman" w:hAnsi="Arial" w:cs="Arial"/>
                <w:iCs/>
                <w:sz w:val="28"/>
                <w:szCs w:val="24"/>
                <w:lang w:eastAsia="hr-HR"/>
              </w:rPr>
              <w:t xml:space="preserve">Katarine Zrinski </w:t>
            </w:r>
          </w:p>
        </w:tc>
        <w:tc>
          <w:tcPr>
            <w:tcW w:w="1611" w:type="dxa"/>
          </w:tcPr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9B618B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</w:t>
            </w:r>
            <w:r w:rsidR="007E57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</w:t>
            </w:r>
            <w:r w:rsidR="000F239D" w:rsidRPr="000F239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</w:t>
            </w:r>
            <w:r w:rsidR="007E572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08" w:type="dxa"/>
          </w:tcPr>
          <w:p w:rsid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B37AB" w:rsidRDefault="002B37AB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B37AB" w:rsidRDefault="002B37AB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2B37AB" w:rsidRPr="000F239D" w:rsidRDefault="002B37AB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08" w:type="dxa"/>
          </w:tcPr>
          <w:p w:rsidR="002B37AB" w:rsidRPr="000F239D" w:rsidRDefault="002B37AB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287D94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Izvršeno je početkom 2024. godine, zbog dinamike radova asfaltiranja</w:t>
            </w: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F239D" w:rsidRPr="000F239D" w:rsidTr="000F239D">
        <w:tc>
          <w:tcPr>
            <w:tcW w:w="2023" w:type="dxa"/>
            <w:tcBorders>
              <w:bottom w:val="single" w:sz="4" w:space="0" w:color="auto"/>
            </w:tcBorders>
          </w:tcPr>
          <w:p w:rsidR="00287D94" w:rsidRDefault="00287D94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0F239D" w:rsidRPr="000F239D" w:rsidRDefault="000F239D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B618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F239D" w:rsidRPr="000F239D" w:rsidRDefault="00287D94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 </w:t>
            </w:r>
            <w:r w:rsidR="000F239D" w:rsidRPr="000F239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20.000</w:t>
            </w:r>
            <w:r w:rsidR="007E572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0F239D" w:rsidRPr="000F239D" w:rsidRDefault="000F239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0F239D" w:rsidRPr="000F239D" w:rsidRDefault="000F239D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</w:tbl>
    <w:p w:rsid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2B37AB" w:rsidRPr="00221263" w:rsidRDefault="002B37AB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221263" w:rsidRPr="00A97C38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A97C38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IV. JAVNA RASVJETA </w:t>
      </w: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16"/>
          <w:szCs w:val="16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3"/>
        <w:gridCol w:w="1616"/>
        <w:gridCol w:w="1649"/>
        <w:gridCol w:w="1649"/>
      </w:tblGrid>
      <w:tr w:rsidR="00FE5ADF" w:rsidRPr="00221263" w:rsidTr="00FE5ADF">
        <w:tc>
          <w:tcPr>
            <w:tcW w:w="2133" w:type="dxa"/>
          </w:tcPr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Opis/euro </w:t>
            </w:r>
          </w:p>
        </w:tc>
        <w:tc>
          <w:tcPr>
            <w:tcW w:w="1616" w:type="dxa"/>
          </w:tcPr>
          <w:p w:rsidR="00FE5ADF" w:rsidRPr="00A97C38" w:rsidRDefault="00A97C38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1649" w:type="dxa"/>
          </w:tcPr>
          <w:p w:rsidR="00FE5ADF" w:rsidRPr="00BC75BC" w:rsidRDefault="00A97C38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C75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rashodi </w:t>
            </w:r>
          </w:p>
        </w:tc>
        <w:tc>
          <w:tcPr>
            <w:tcW w:w="1649" w:type="dxa"/>
          </w:tcPr>
          <w:p w:rsidR="00FE5ADF" w:rsidRPr="009907FD" w:rsidRDefault="00A97C38" w:rsidP="00504A93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Izvor financiranja </w:t>
            </w:r>
          </w:p>
        </w:tc>
      </w:tr>
      <w:tr w:rsidR="00FE5ADF" w:rsidRPr="00221263" w:rsidTr="00FE5ADF">
        <w:tc>
          <w:tcPr>
            <w:tcW w:w="2133" w:type="dxa"/>
          </w:tcPr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Instaliranje i zamjena uličnih </w:t>
            </w:r>
            <w:proofErr w:type="spellStart"/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kanderlabera</w:t>
            </w:r>
            <w:proofErr w:type="spellEnd"/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A.Stepinca</w:t>
            </w:r>
            <w:proofErr w:type="spellEnd"/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i Sajmišna </w:t>
            </w:r>
          </w:p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Default="00BC75BC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Default="00BC75BC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Default="00BC75BC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Izgradnja javne rasvjete Ulica Matije Gupca </w:t>
            </w:r>
          </w:p>
          <w:p w:rsidR="00FE5ADF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Default="00845C7C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Default="00845C7C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845C7C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Izrada plana rasvjete </w:t>
            </w:r>
          </w:p>
        </w:tc>
        <w:tc>
          <w:tcPr>
            <w:tcW w:w="1616" w:type="dxa"/>
          </w:tcPr>
          <w:p w:rsidR="00FE5ADF" w:rsidRPr="00A97C38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</w:t>
            </w:r>
            <w:r w:rsidR="00A97C38"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18.000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Default="00A97C38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</w:t>
            </w:r>
          </w:p>
          <w:p w:rsidR="00BC75BC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A97C38" w:rsidRPr="00A97C38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 </w:t>
            </w:r>
            <w:r w:rsidR="00A97C38"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5.000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</w:t>
            </w:r>
          </w:p>
          <w:p w:rsidR="00FE5ADF" w:rsidRPr="00A97C38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4.000,00</w:t>
            </w:r>
          </w:p>
          <w:p w:rsidR="00FE5ADF" w:rsidRPr="00A97C38" w:rsidRDefault="00FE5ADF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649" w:type="dxa"/>
          </w:tcPr>
          <w:p w:rsidR="00BC75BC" w:rsidRDefault="003560B8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C75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</w:t>
            </w:r>
            <w:r w:rsidR="00BC75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</w:t>
            </w:r>
            <w:r w:rsidRPr="00BC75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20.880,00</w:t>
            </w:r>
          </w:p>
          <w:p w:rsidR="00BC75BC" w:rsidRP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P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P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P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P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P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FE5ADF" w:rsidRDefault="00FE5ADF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C75BC" w:rsidRDefault="00BC75B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4.449,94</w:t>
            </w:r>
          </w:p>
          <w:p w:rsidR="00845C7C" w:rsidRDefault="00845C7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C7C" w:rsidRDefault="00845C7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C7C" w:rsidRDefault="00845C7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C7C" w:rsidRDefault="00845C7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45C7C" w:rsidRDefault="00845C7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</w:t>
            </w:r>
          </w:p>
          <w:p w:rsidR="00845C7C" w:rsidRPr="00BC75BC" w:rsidRDefault="00845C7C" w:rsidP="00BC75BC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4.000,00</w:t>
            </w:r>
          </w:p>
        </w:tc>
        <w:tc>
          <w:tcPr>
            <w:tcW w:w="1649" w:type="dxa"/>
          </w:tcPr>
          <w:p w:rsidR="00BC75BC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</w:t>
            </w: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6.792,50</w:t>
            </w: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Ostale pomoći</w:t>
            </w: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14.087,50</w:t>
            </w:r>
          </w:p>
          <w:p w:rsidR="00BC75BC" w:rsidRPr="009907FD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Pr="009907FD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143C10" w:rsidRPr="009907FD" w:rsidRDefault="00143C10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C75BC" w:rsidRPr="009907FD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Opći prihodi i primici </w:t>
            </w:r>
          </w:p>
          <w:p w:rsidR="00845C7C" w:rsidRPr="009907FD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Pr="009907FD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Pr="009907FD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Pr="009907FD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845C7C" w:rsidRPr="009907FD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Opći prihodi i primici</w:t>
            </w:r>
          </w:p>
          <w:p w:rsidR="00845C7C" w:rsidRPr="009907FD" w:rsidRDefault="00845C7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907FD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nefinancijske imovine </w:t>
            </w:r>
          </w:p>
        </w:tc>
      </w:tr>
      <w:tr w:rsidR="00FE5ADF" w:rsidRPr="00221263" w:rsidTr="00FE5ADF">
        <w:tc>
          <w:tcPr>
            <w:tcW w:w="2133" w:type="dxa"/>
            <w:tcBorders>
              <w:bottom w:val="single" w:sz="4" w:space="0" w:color="auto"/>
            </w:tcBorders>
          </w:tcPr>
          <w:p w:rsidR="00FE5ADF" w:rsidRPr="00A97C38" w:rsidRDefault="00FE5ADF" w:rsidP="00504A93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FE5ADF" w:rsidRPr="00A97C38" w:rsidRDefault="00BC75BC" w:rsidP="00504A93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</w:t>
            </w:r>
            <w:r w:rsidR="00845C7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27</w:t>
            </w:r>
            <w:r w:rsidR="00A97C38" w:rsidRPr="00A97C3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.000</w:t>
            </w: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FE5ADF" w:rsidRPr="00221263" w:rsidRDefault="00BC75BC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  <w:r w:rsidRPr="00BC75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    </w:t>
            </w:r>
            <w:r w:rsidR="00845C7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29</w:t>
            </w:r>
            <w:r w:rsidRPr="00BC75B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.329,94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FE5ADF" w:rsidRPr="00221263" w:rsidRDefault="00FE5ADF" w:rsidP="00504A93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A97C38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221263" w:rsidRPr="00A97C38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A97C38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221263" w:rsidRPr="00A97C38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D44EE5" w:rsidRDefault="00D44EE5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D44EE5" w:rsidRDefault="00D44EE5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D44EE5" w:rsidRDefault="00D44EE5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6A15AE" w:rsidRPr="00A97C38" w:rsidRDefault="006A15AE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221263" w:rsidRPr="00A97C38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A97C38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V. GRAĐENJE KOMUNALNE INFRASTRUKTURE U PODUZETNIČKOJ ZONI „JUG“                                                     </w:t>
      </w: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28"/>
        <w:gridCol w:w="1630"/>
        <w:gridCol w:w="1661"/>
        <w:gridCol w:w="1661"/>
      </w:tblGrid>
      <w:tr w:rsidR="00A97C38" w:rsidRPr="00221263" w:rsidTr="00EB4542">
        <w:tc>
          <w:tcPr>
            <w:tcW w:w="2028" w:type="dxa"/>
          </w:tcPr>
          <w:p w:rsidR="00A97C38" w:rsidRPr="006A15AE" w:rsidRDefault="00A97C38" w:rsidP="00A97C3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Opis /euro</w:t>
            </w:r>
          </w:p>
        </w:tc>
        <w:tc>
          <w:tcPr>
            <w:tcW w:w="1630" w:type="dxa"/>
          </w:tcPr>
          <w:p w:rsidR="00A97C38" w:rsidRPr="006A15AE" w:rsidRDefault="00A97C38" w:rsidP="00A97C3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Planirani rashodi </w:t>
            </w:r>
          </w:p>
        </w:tc>
        <w:tc>
          <w:tcPr>
            <w:tcW w:w="1661" w:type="dxa"/>
          </w:tcPr>
          <w:p w:rsidR="00A97C38" w:rsidRPr="006A15AE" w:rsidRDefault="00A97C38" w:rsidP="00A97C3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Ostvareni rashodi 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:rsidR="00A97C38" w:rsidRPr="006A15AE" w:rsidRDefault="00A97C38" w:rsidP="00A97C3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A97C38" w:rsidRPr="00221263" w:rsidTr="00A97C38">
        <w:trPr>
          <w:trHeight w:val="1252"/>
        </w:trPr>
        <w:tc>
          <w:tcPr>
            <w:tcW w:w="2028" w:type="dxa"/>
          </w:tcPr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30" w:type="dxa"/>
          </w:tcPr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7.000</w:t>
            </w:r>
            <w:r w:rsidR="0053031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</w:p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1" w:type="dxa"/>
          </w:tcPr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15AE" w:rsidRPr="006A15AE" w:rsidRDefault="006A15AE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6.106,95</w:t>
            </w:r>
          </w:p>
        </w:tc>
        <w:tc>
          <w:tcPr>
            <w:tcW w:w="1661" w:type="dxa"/>
          </w:tcPr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6A15AE" w:rsidRPr="006A15AE" w:rsidRDefault="006A15AE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A15A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Prihodi od prodaje nefinancijske imovine </w:t>
            </w:r>
          </w:p>
          <w:p w:rsidR="00A97C38" w:rsidRPr="006A15AE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97C38" w:rsidRPr="00221263" w:rsidTr="00A97C38">
        <w:trPr>
          <w:trHeight w:val="394"/>
        </w:trPr>
        <w:tc>
          <w:tcPr>
            <w:tcW w:w="2028" w:type="dxa"/>
          </w:tcPr>
          <w:p w:rsidR="00A97C38" w:rsidRPr="00A97C38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30" w:type="dxa"/>
          </w:tcPr>
          <w:p w:rsidR="00A97C38" w:rsidRPr="00A97C38" w:rsidRDefault="00A97C38" w:rsidP="00504A93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A97C3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7.000</w:t>
            </w:r>
            <w:r w:rsidR="0053031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,00</w:t>
            </w:r>
            <w:bookmarkStart w:id="2" w:name="_GoBack"/>
            <w:bookmarkEnd w:id="2"/>
          </w:p>
        </w:tc>
        <w:tc>
          <w:tcPr>
            <w:tcW w:w="1661" w:type="dxa"/>
          </w:tcPr>
          <w:p w:rsidR="00A97C38" w:rsidRPr="00221263" w:rsidRDefault="006A15AE" w:rsidP="00504A93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 xml:space="preserve">     </w:t>
            </w:r>
            <w:r w:rsidRPr="006A15A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6.106,95</w:t>
            </w:r>
          </w:p>
        </w:tc>
        <w:tc>
          <w:tcPr>
            <w:tcW w:w="1661" w:type="dxa"/>
          </w:tcPr>
          <w:p w:rsidR="00A97C38" w:rsidRPr="00221263" w:rsidRDefault="00A97C38" w:rsidP="00504A93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221263" w:rsidRPr="0077407A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7407A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221263" w:rsidRPr="0077407A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7407A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221263" w:rsidRPr="0077407A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7407A">
        <w:rPr>
          <w:rFonts w:ascii="Arial" w:eastAsia="Times New Roman" w:hAnsi="Arial" w:cs="Arial"/>
          <w:iCs/>
          <w:sz w:val="24"/>
          <w:szCs w:val="24"/>
          <w:lang w:eastAsia="hr-HR"/>
        </w:rPr>
        <w:t>4. POSTOJEĆE GRAĐEVINE KOJE ĆE SE REKONSTRUIRATI I NAČIN REKONSTRUKCIJE</w:t>
      </w:r>
    </w:p>
    <w:p w:rsidR="00221263" w:rsidRPr="0077407A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7407A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221263" w:rsidRPr="0077407A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7407A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INFRASTRUKTURE KOJE ĆE SE UKLANJATI</w:t>
      </w:r>
    </w:p>
    <w:p w:rsidR="00221263" w:rsidRPr="0077407A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77407A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221263" w:rsidRPr="00221263" w:rsidRDefault="00221263" w:rsidP="00221263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21263" w:rsidRPr="00221263" w:rsidRDefault="00221263" w:rsidP="0022126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6"/>
          <w:szCs w:val="16"/>
          <w:lang w:eastAsia="hr-HR"/>
        </w:rPr>
      </w:pPr>
    </w:p>
    <w:p w:rsidR="00F834A5" w:rsidRPr="00E845B9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F834A5" w:rsidRPr="00E845B9" w:rsidRDefault="00F834A5" w:rsidP="00F834A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E84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93319" w:rsidRPr="00E84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E84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F834A5" w:rsidRPr="00E845B9" w:rsidRDefault="00F834A5" w:rsidP="00A93319">
      <w:pPr>
        <w:spacing w:after="0" w:line="240" w:lineRule="auto"/>
        <w:jc w:val="both"/>
      </w:pPr>
      <w:r w:rsidRPr="00E84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</w:p>
    <w:p w:rsidR="00F834A5" w:rsidRPr="00E845B9" w:rsidRDefault="00F834A5" w:rsidP="00E845B9">
      <w:pPr>
        <w:spacing w:after="0" w:line="240" w:lineRule="auto"/>
        <w:ind w:left="-426" w:firstLine="426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E845B9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A93319" w:rsidRPr="00E845B9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Ovo Izvješće objavit će se u </w:t>
      </w:r>
      <w:r w:rsidRPr="00E845B9">
        <w:rPr>
          <w:rFonts w:ascii="Arial" w:eastAsia="Times New Roman" w:hAnsi="Arial" w:cs="Arial"/>
          <w:iCs/>
          <w:sz w:val="24"/>
          <w:szCs w:val="24"/>
          <w:lang w:eastAsia="hr-HR"/>
        </w:rPr>
        <w:t>„Službenom glasniku Međimurske županije“.</w:t>
      </w:r>
    </w:p>
    <w:p w:rsidR="00F834A5" w:rsidRPr="00E845B9" w:rsidRDefault="00F834A5" w:rsidP="00F834A5">
      <w:pPr>
        <w:ind w:firstLine="708"/>
      </w:pPr>
    </w:p>
    <w:p w:rsidR="00394D18" w:rsidRPr="00E845B9" w:rsidRDefault="00A93319" w:rsidP="00A93319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 w:rsidRPr="00E845B9">
        <w:rPr>
          <w:rFonts w:ascii="Arial" w:hAnsi="Arial" w:cs="Arial"/>
          <w:sz w:val="24"/>
          <w:szCs w:val="24"/>
        </w:rPr>
        <w:tab/>
        <w:t xml:space="preserve">Općinski načelnik </w:t>
      </w:r>
    </w:p>
    <w:p w:rsidR="00394D18" w:rsidRPr="00E845B9" w:rsidRDefault="00F834A5" w:rsidP="00A93319">
      <w:pPr>
        <w:tabs>
          <w:tab w:val="left" w:pos="5355"/>
        </w:tabs>
        <w:rPr>
          <w:rFonts w:ascii="Arial" w:hAnsi="Arial" w:cs="Arial"/>
          <w:sz w:val="24"/>
          <w:szCs w:val="24"/>
        </w:rPr>
      </w:pPr>
      <w:r w:rsidRPr="00E845B9">
        <w:rPr>
          <w:rFonts w:ascii="Arial" w:hAnsi="Arial" w:cs="Arial"/>
          <w:sz w:val="24"/>
          <w:szCs w:val="24"/>
        </w:rPr>
        <w:tab/>
      </w:r>
      <w:r w:rsidR="00A93319" w:rsidRPr="00E845B9">
        <w:rPr>
          <w:rFonts w:ascii="Arial" w:hAnsi="Arial" w:cs="Arial"/>
          <w:sz w:val="24"/>
          <w:szCs w:val="24"/>
        </w:rPr>
        <w:t xml:space="preserve">    Dario Friščić </w:t>
      </w:r>
    </w:p>
    <w:p w:rsidR="00394D18" w:rsidRPr="00823320" w:rsidRDefault="00394D18" w:rsidP="00394D18">
      <w:pPr>
        <w:rPr>
          <w:rFonts w:ascii="Arial" w:hAnsi="Arial" w:cs="Arial"/>
          <w:color w:val="FF0000"/>
          <w:sz w:val="24"/>
          <w:szCs w:val="24"/>
        </w:rPr>
      </w:pPr>
    </w:p>
    <w:p w:rsidR="00394D18" w:rsidRPr="00823320" w:rsidRDefault="00394D18" w:rsidP="00394D18">
      <w:pPr>
        <w:rPr>
          <w:rFonts w:ascii="Arial" w:hAnsi="Arial" w:cs="Arial"/>
          <w:color w:val="FF0000"/>
          <w:sz w:val="24"/>
          <w:szCs w:val="24"/>
        </w:rPr>
      </w:pPr>
    </w:p>
    <w:p w:rsidR="005D443D" w:rsidRPr="00823320" w:rsidRDefault="00806172" w:rsidP="00394D18">
      <w:pPr>
        <w:rPr>
          <w:rFonts w:ascii="Arial" w:hAnsi="Arial" w:cs="Arial"/>
          <w:color w:val="FF0000"/>
          <w:sz w:val="32"/>
          <w:szCs w:val="32"/>
        </w:rPr>
      </w:pPr>
      <w:bookmarkStart w:id="3" w:name="_Hlk110405252"/>
      <w:r w:rsidRPr="00823320">
        <w:rPr>
          <w:rFonts w:ascii="Arial" w:hAnsi="Arial" w:cs="Arial"/>
          <w:color w:val="FF0000"/>
          <w:sz w:val="32"/>
          <w:szCs w:val="32"/>
        </w:rPr>
        <w:t xml:space="preserve"> </w:t>
      </w:r>
      <w:bookmarkEnd w:id="3"/>
    </w:p>
    <w:sectPr w:rsidR="005D443D" w:rsidRPr="00823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95" w:rsidRDefault="00C71195" w:rsidP="00F834A5">
      <w:pPr>
        <w:spacing w:after="0" w:line="240" w:lineRule="auto"/>
      </w:pPr>
      <w:r>
        <w:separator/>
      </w:r>
    </w:p>
  </w:endnote>
  <w:endnote w:type="continuationSeparator" w:id="0">
    <w:p w:rsidR="00C71195" w:rsidRDefault="00C71195" w:rsidP="00F83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95" w:rsidRDefault="00C71195" w:rsidP="00F834A5">
      <w:pPr>
        <w:spacing w:after="0" w:line="240" w:lineRule="auto"/>
      </w:pPr>
      <w:r>
        <w:separator/>
      </w:r>
    </w:p>
  </w:footnote>
  <w:footnote w:type="continuationSeparator" w:id="0">
    <w:p w:rsidR="00C71195" w:rsidRDefault="00C71195" w:rsidP="00F83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5"/>
    <w:rsid w:val="00012B89"/>
    <w:rsid w:val="00093C50"/>
    <w:rsid w:val="000A0AEB"/>
    <w:rsid w:val="000A39DB"/>
    <w:rsid w:val="000A5D3B"/>
    <w:rsid w:val="000C2093"/>
    <w:rsid w:val="000E1AA3"/>
    <w:rsid w:val="000F239D"/>
    <w:rsid w:val="00143C10"/>
    <w:rsid w:val="0015024D"/>
    <w:rsid w:val="00166E42"/>
    <w:rsid w:val="001E6859"/>
    <w:rsid w:val="001F31C4"/>
    <w:rsid w:val="001F65B9"/>
    <w:rsid w:val="00215842"/>
    <w:rsid w:val="00221263"/>
    <w:rsid w:val="00236D57"/>
    <w:rsid w:val="00240A6A"/>
    <w:rsid w:val="002470A2"/>
    <w:rsid w:val="00254E5E"/>
    <w:rsid w:val="0028341F"/>
    <w:rsid w:val="00287D94"/>
    <w:rsid w:val="002B37AB"/>
    <w:rsid w:val="003560B8"/>
    <w:rsid w:val="0036599B"/>
    <w:rsid w:val="003674E1"/>
    <w:rsid w:val="00394D18"/>
    <w:rsid w:val="00396001"/>
    <w:rsid w:val="003D4D45"/>
    <w:rsid w:val="00431936"/>
    <w:rsid w:val="00490423"/>
    <w:rsid w:val="0053031B"/>
    <w:rsid w:val="0055313D"/>
    <w:rsid w:val="00580D4B"/>
    <w:rsid w:val="005910F9"/>
    <w:rsid w:val="005A2434"/>
    <w:rsid w:val="005A3738"/>
    <w:rsid w:val="005D1B3F"/>
    <w:rsid w:val="005D40CD"/>
    <w:rsid w:val="005D443D"/>
    <w:rsid w:val="00607682"/>
    <w:rsid w:val="006353FB"/>
    <w:rsid w:val="006A15AE"/>
    <w:rsid w:val="006C36B3"/>
    <w:rsid w:val="006C6B31"/>
    <w:rsid w:val="00735F59"/>
    <w:rsid w:val="007473EF"/>
    <w:rsid w:val="00764AF2"/>
    <w:rsid w:val="0077407A"/>
    <w:rsid w:val="007936A3"/>
    <w:rsid w:val="007C3776"/>
    <w:rsid w:val="007E5725"/>
    <w:rsid w:val="00806172"/>
    <w:rsid w:val="0080768D"/>
    <w:rsid w:val="00815DA8"/>
    <w:rsid w:val="008201FC"/>
    <w:rsid w:val="00823320"/>
    <w:rsid w:val="00842A5B"/>
    <w:rsid w:val="00845C7C"/>
    <w:rsid w:val="00874286"/>
    <w:rsid w:val="008754C5"/>
    <w:rsid w:val="008E3127"/>
    <w:rsid w:val="009336F7"/>
    <w:rsid w:val="009457B9"/>
    <w:rsid w:val="00951FD4"/>
    <w:rsid w:val="009907FD"/>
    <w:rsid w:val="009B618B"/>
    <w:rsid w:val="00A0093D"/>
    <w:rsid w:val="00A6315D"/>
    <w:rsid w:val="00A80363"/>
    <w:rsid w:val="00A93319"/>
    <w:rsid w:val="00A97C38"/>
    <w:rsid w:val="00AE6680"/>
    <w:rsid w:val="00AF1497"/>
    <w:rsid w:val="00B13E65"/>
    <w:rsid w:val="00B404AE"/>
    <w:rsid w:val="00B52A3C"/>
    <w:rsid w:val="00BC75BC"/>
    <w:rsid w:val="00C1660B"/>
    <w:rsid w:val="00C50586"/>
    <w:rsid w:val="00C71195"/>
    <w:rsid w:val="00CC3A19"/>
    <w:rsid w:val="00CE0F19"/>
    <w:rsid w:val="00D44EE5"/>
    <w:rsid w:val="00D73A5D"/>
    <w:rsid w:val="00D85C24"/>
    <w:rsid w:val="00E845B9"/>
    <w:rsid w:val="00E92560"/>
    <w:rsid w:val="00EA38FC"/>
    <w:rsid w:val="00EC6307"/>
    <w:rsid w:val="00F06282"/>
    <w:rsid w:val="00F10EEB"/>
    <w:rsid w:val="00F24006"/>
    <w:rsid w:val="00F257BA"/>
    <w:rsid w:val="00F32B1C"/>
    <w:rsid w:val="00F46CDE"/>
    <w:rsid w:val="00F55DF9"/>
    <w:rsid w:val="00F64188"/>
    <w:rsid w:val="00F834A5"/>
    <w:rsid w:val="00FA52D8"/>
    <w:rsid w:val="00FB4577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0598"/>
  <w15:chartTrackingRefBased/>
  <w15:docId w15:val="{6FE93BBB-77F8-412F-A74E-B2388888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3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F8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34A5"/>
  </w:style>
  <w:style w:type="paragraph" w:styleId="Podnoje">
    <w:name w:val="footer"/>
    <w:basedOn w:val="Normal"/>
    <w:link w:val="PodnojeChar"/>
    <w:uiPriority w:val="99"/>
    <w:unhideWhenUsed/>
    <w:rsid w:val="00F83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34A5"/>
  </w:style>
  <w:style w:type="paragraph" w:styleId="Odlomakpopisa">
    <w:name w:val="List Paragraph"/>
    <w:basedOn w:val="Normal"/>
    <w:uiPriority w:val="34"/>
    <w:qFormat/>
    <w:rsid w:val="00951F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77</cp:revision>
  <cp:lastPrinted>2024-04-19T08:20:00Z</cp:lastPrinted>
  <dcterms:created xsi:type="dcterms:W3CDTF">2022-03-07T10:51:00Z</dcterms:created>
  <dcterms:modified xsi:type="dcterms:W3CDTF">2024-04-29T09:57:00Z</dcterms:modified>
</cp:coreProperties>
</file>