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E" w:rsidRPr="002D22B1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FDC9FC6" wp14:editId="6DEA374F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FCE" w:rsidRPr="002D22B1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2D22B1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66761A" w:rsidRPr="002D22B1" w:rsidRDefault="0066761A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8B2D21" w:rsidRPr="002D22B1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2D22B1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rFonts w:ascii="Arial" w:hAnsi="Arial" w:cs="Arial"/>
          <w:b/>
        </w:rPr>
        <w:t>REPUBLIKA HRVATSKA</w:t>
      </w:r>
    </w:p>
    <w:p w:rsidR="00481FCE" w:rsidRPr="002D22B1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rFonts w:ascii="Arial" w:hAnsi="Arial" w:cs="Arial"/>
          <w:b/>
        </w:rPr>
        <w:t>MEĐIMURSKA ŽUPANIJA</w:t>
      </w:r>
    </w:p>
    <w:p w:rsidR="008B2D21" w:rsidRPr="002D22B1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rFonts w:ascii="Arial" w:hAnsi="Arial" w:cs="Arial"/>
          <w:b/>
        </w:rPr>
        <w:t xml:space="preserve">OPĆINA KOTORIBA </w:t>
      </w:r>
    </w:p>
    <w:p w:rsidR="00481FCE" w:rsidRPr="002D22B1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bookmarkStart w:id="0" w:name="_GoBack"/>
      <w:bookmarkEnd w:id="0"/>
      <w:r w:rsidRPr="002D22B1">
        <w:rPr>
          <w:rFonts w:ascii="Arial" w:hAnsi="Arial" w:cs="Arial"/>
          <w:b/>
        </w:rPr>
        <w:t xml:space="preserve">OPĆINSKO VIJEĆE </w:t>
      </w:r>
    </w:p>
    <w:p w:rsidR="00481FCE" w:rsidRPr="002D22B1" w:rsidRDefault="00790317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rFonts w:ascii="Arial" w:hAnsi="Arial" w:cs="Arial"/>
          <w:b/>
        </w:rPr>
        <w:t>KLASA: 363-02</w:t>
      </w:r>
      <w:r w:rsidR="008B2D21" w:rsidRPr="002D22B1">
        <w:rPr>
          <w:rFonts w:ascii="Arial" w:hAnsi="Arial" w:cs="Arial"/>
          <w:b/>
        </w:rPr>
        <w:t>/23-01/</w:t>
      </w:r>
      <w:r w:rsidR="00D91B9E">
        <w:rPr>
          <w:rFonts w:ascii="Arial" w:hAnsi="Arial" w:cs="Arial"/>
          <w:b/>
        </w:rPr>
        <w:t>08</w:t>
      </w:r>
    </w:p>
    <w:p w:rsidR="00481FCE" w:rsidRPr="002D22B1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rFonts w:ascii="Arial" w:hAnsi="Arial" w:cs="Arial"/>
          <w:b/>
        </w:rPr>
        <w:t>URBROJ: 2109-9-3-23-</w:t>
      </w:r>
      <w:r w:rsidR="00D91B9E">
        <w:rPr>
          <w:rFonts w:ascii="Arial" w:hAnsi="Arial" w:cs="Arial"/>
          <w:b/>
        </w:rPr>
        <w:t>1</w:t>
      </w:r>
    </w:p>
    <w:p w:rsidR="00481FCE" w:rsidRPr="002D22B1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2D22B1">
        <w:rPr>
          <w:rFonts w:ascii="Arial" w:hAnsi="Arial" w:cs="Arial"/>
          <w:b/>
        </w:rPr>
        <w:t>Kotoriba,</w:t>
      </w:r>
      <w:r w:rsidR="00B9539F">
        <w:rPr>
          <w:rFonts w:ascii="Arial" w:hAnsi="Arial" w:cs="Arial"/>
          <w:b/>
        </w:rPr>
        <w:t xml:space="preserve"> 18. prosinca</w:t>
      </w:r>
      <w:r w:rsidR="002D22B1" w:rsidRPr="002D22B1">
        <w:rPr>
          <w:rFonts w:ascii="Arial" w:hAnsi="Arial" w:cs="Arial"/>
          <w:b/>
        </w:rPr>
        <w:t xml:space="preserve"> </w:t>
      </w:r>
      <w:r w:rsidRPr="002D22B1">
        <w:rPr>
          <w:rFonts w:ascii="Arial" w:hAnsi="Arial" w:cs="Arial"/>
          <w:b/>
        </w:rPr>
        <w:t>2023.</w:t>
      </w:r>
      <w:r w:rsidR="003C0F5C" w:rsidRPr="002D22B1">
        <w:rPr>
          <w:rFonts w:ascii="Arial" w:hAnsi="Arial" w:cs="Arial"/>
          <w:b/>
        </w:rPr>
        <w:t xml:space="preserve"> </w:t>
      </w:r>
    </w:p>
    <w:p w:rsidR="00481FCE" w:rsidRPr="002D22B1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2D22B1" w:rsidRDefault="00B17240" w:rsidP="00B17240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67. stavak 1. Zakona o komunalnom gospodarstvu («Narodne novine», br. 68/18, 110/18 i 32/20) i članka 29. Statuta Općine Kotoriba («Službeni glasnik Međim</w:t>
      </w:r>
      <w:r w:rsidR="008B2D21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urske županije», br. 5/21 i 5/23</w:t>
      </w:r>
      <w:r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Općinsko vijeće Općine </w:t>
      </w:r>
      <w:r w:rsidR="008B2D21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Kotoriba na</w:t>
      </w:r>
      <w:r w:rsidR="00B367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16.</w:t>
      </w:r>
      <w:r w:rsidR="00481FCE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sjednici održano</w:t>
      </w:r>
      <w:r w:rsidR="008B2D21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j </w:t>
      </w:r>
      <w:r w:rsidR="00B367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18. prosinca </w:t>
      </w:r>
      <w:r w:rsidR="008B2D21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2023</w:t>
      </w:r>
      <w:r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. godine, donijelo je</w:t>
      </w:r>
    </w:p>
    <w:p w:rsidR="007E2C2B" w:rsidRPr="002D22B1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BD2CA7" w:rsidRPr="002D22B1" w:rsidRDefault="00BD2CA7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7E2C2B" w:rsidRPr="002D22B1" w:rsidRDefault="002D22B1" w:rsidP="007E2C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2</w:t>
      </w:r>
      <w:r w:rsidR="00B703FB"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. IZMJENE I DOPUNE </w:t>
      </w:r>
      <w:r w:rsidR="007E2C2B"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 R O G R A M </w:t>
      </w:r>
      <w:r w:rsidR="00B703FB"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A</w:t>
      </w:r>
    </w:p>
    <w:p w:rsidR="007E2C2B" w:rsidRPr="002D22B1" w:rsidRDefault="00777BBA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građenja</w:t>
      </w:r>
      <w:r w:rsidR="007E2C2B"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komunalne infrastrukture </w:t>
      </w:r>
    </w:p>
    <w:p w:rsidR="007E2C2B" w:rsidRPr="002D22B1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na području Općine Kotoriba</w:t>
      </w:r>
      <w:r w:rsidR="00024E99"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  <w:r w:rsidR="008B2D21"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za 2023</w:t>
      </w:r>
      <w:r w:rsidRPr="002D22B1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7E2C2B" w:rsidRPr="002D22B1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hr-HR"/>
        </w:rPr>
      </w:pPr>
    </w:p>
    <w:p w:rsidR="007E2C2B" w:rsidRPr="002D22B1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</w:p>
    <w:p w:rsidR="007E2C2B" w:rsidRPr="002D22B1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2D22B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B703FB" w:rsidRPr="002D22B1" w:rsidRDefault="00B703F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E42489" w:rsidRPr="002D22B1" w:rsidRDefault="00481FCE" w:rsidP="00B703F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="00B703FB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U Programu građenja komunalne infrastrukture na području Općine Kotoriba</w:t>
      </w:r>
      <w:r w:rsidR="008B2D21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za 2023</w:t>
      </w:r>
      <w:r w:rsidR="00B703FB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.godinu</w:t>
      </w:r>
      <w:r w:rsidR="00D35EEA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(„Službeni glasni</w:t>
      </w:r>
      <w:r w:rsidR="008B2D21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k Međimurske županije“ br. 24/22</w:t>
      </w:r>
      <w:r w:rsidR="00581B4C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14/23</w:t>
      </w:r>
      <w:r w:rsidR="00D35EEA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)</w:t>
      </w:r>
      <w:r w:rsidR="00B703FB"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članak 2. mijenja se i glasi: </w:t>
      </w:r>
    </w:p>
    <w:p w:rsidR="008B2D21" w:rsidRPr="002D22B1" w:rsidRDefault="008B2D21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481FCE" w:rsidRPr="002D22B1" w:rsidRDefault="0099349D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„</w:t>
      </w:r>
    </w:p>
    <w:p w:rsidR="00E42489" w:rsidRPr="002D22B1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AA089B" w:rsidRPr="002D22B1" w:rsidRDefault="00AA089B" w:rsidP="00AA089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2D22B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Članak 2. </w:t>
      </w:r>
    </w:p>
    <w:p w:rsidR="00AA089B" w:rsidRPr="002D22B1" w:rsidRDefault="00AA089B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242CE" w:rsidRPr="002D22B1" w:rsidRDefault="00E242CE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D22B1">
        <w:rPr>
          <w:rFonts w:ascii="Arial" w:eastAsia="Times New Roman" w:hAnsi="Arial" w:cs="Arial"/>
          <w:iCs/>
          <w:sz w:val="24"/>
          <w:szCs w:val="24"/>
          <w:lang w:eastAsia="hr-HR"/>
        </w:rPr>
        <w:t>1. GRAĐEVINE KOMUNALNE INFRASTRUKTURE KOJE ĆE SE GRADITI U UREĐENIM DIJELOVIMA GRAĐEVINSKOG PODRUČJA</w:t>
      </w: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8B2D21" w:rsidRPr="007D06DA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bookmarkStart w:id="1" w:name="_Hlk121826919"/>
      <w:r w:rsidRPr="007D06DA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I. NERAZVRSTANE CESTE </w:t>
      </w:r>
      <w:bookmarkEnd w:id="1"/>
    </w:p>
    <w:p w:rsidR="008B2D21" w:rsidRPr="007D06DA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7"/>
        <w:gridCol w:w="1486"/>
        <w:gridCol w:w="1702"/>
        <w:gridCol w:w="1702"/>
        <w:gridCol w:w="2091"/>
      </w:tblGrid>
      <w:tr w:rsidR="007D06DA" w:rsidRPr="007D06DA" w:rsidTr="002D22B1">
        <w:tc>
          <w:tcPr>
            <w:tcW w:w="2307" w:type="dxa"/>
          </w:tcPr>
          <w:p w:rsidR="002D22B1" w:rsidRPr="007D06DA" w:rsidRDefault="000E2E6C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Opis/euro </w:t>
            </w:r>
          </w:p>
        </w:tc>
        <w:tc>
          <w:tcPr>
            <w:tcW w:w="1486" w:type="dxa"/>
          </w:tcPr>
          <w:p w:rsidR="002D22B1" w:rsidRPr="007D06DA" w:rsidRDefault="002D22B1" w:rsidP="005739A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 2023. </w:t>
            </w:r>
          </w:p>
          <w:p w:rsidR="002D22B1" w:rsidRPr="007D06DA" w:rsidRDefault="002D22B1" w:rsidP="005739A1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</w:tcPr>
          <w:p w:rsidR="002D22B1" w:rsidRPr="007D06DA" w:rsidRDefault="002D22B1" w:rsidP="005739A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</w:t>
            </w:r>
          </w:p>
        </w:tc>
        <w:tc>
          <w:tcPr>
            <w:tcW w:w="1702" w:type="dxa"/>
          </w:tcPr>
          <w:p w:rsidR="002D22B1" w:rsidRPr="007D06DA" w:rsidRDefault="002D22B1" w:rsidP="005739A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2023. </w:t>
            </w:r>
          </w:p>
        </w:tc>
        <w:tc>
          <w:tcPr>
            <w:tcW w:w="2091" w:type="dxa"/>
          </w:tcPr>
          <w:p w:rsidR="002D22B1" w:rsidRPr="007D06DA" w:rsidRDefault="002D22B1" w:rsidP="005739A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2D22B1" w:rsidRPr="002D22B1" w:rsidTr="002D22B1">
        <w:tc>
          <w:tcPr>
            <w:tcW w:w="2307" w:type="dxa"/>
          </w:tcPr>
          <w:p w:rsidR="002D22B1" w:rsidRPr="007D06DA" w:rsidRDefault="002D22B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Projektiranje i izgradnja pješačko-biciklističke infrastrukture</w:t>
            </w: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6A0A26" w:rsidRDefault="002D22B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0A2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Priprema natječajne dokumentacije za pješačko-biciklističku infrastrukturu </w:t>
            </w: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7174A1" w:rsidRDefault="002D22B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174A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nerazvrstane ceste s parkiralištem, okretištem i pješačkom površinom </w:t>
            </w: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7F3962" w:rsidRDefault="007F3962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Asfaltiranje n</w:t>
            </w:r>
            <w:r w:rsidR="002D22B1"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erazvrstanih cesta </w:t>
            </w:r>
          </w:p>
        </w:tc>
        <w:tc>
          <w:tcPr>
            <w:tcW w:w="1486" w:type="dxa"/>
          </w:tcPr>
          <w:p w:rsidR="002D22B1" w:rsidRPr="007D06DA" w:rsidRDefault="002D22B1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143.000,00</w:t>
            </w: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6A0A26" w:rsidRDefault="002D22B1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0A2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2.500,00</w:t>
            </w: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31B60" w:rsidRDefault="00D31B60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31B60" w:rsidRDefault="00D31B60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7174A1" w:rsidRDefault="002D22B1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174A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110.000,00</w:t>
            </w: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Pr="007F3962" w:rsidRDefault="002D22B1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17.200,00</w:t>
            </w:r>
          </w:p>
        </w:tc>
        <w:tc>
          <w:tcPr>
            <w:tcW w:w="1702" w:type="dxa"/>
          </w:tcPr>
          <w:p w:rsidR="006A0A26" w:rsidRDefault="007D06DA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-143.000,00</w:t>
            </w:r>
          </w:p>
          <w:p w:rsidR="006A0A26" w:rsidRPr="006A0A26" w:rsidRDefault="006A0A26" w:rsidP="006A0A2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0A26" w:rsidRDefault="006A0A26" w:rsidP="006A0A2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0A26" w:rsidRDefault="006A0A26" w:rsidP="006A0A2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0A26" w:rsidRDefault="006A0A26" w:rsidP="006A0A2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D22B1" w:rsidRDefault="002D22B1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0A26" w:rsidRDefault="006A0A26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0A26" w:rsidRDefault="006A0A26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0A26" w:rsidRDefault="006A0A26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-2.500,00</w:t>
            </w: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13D" w:rsidRDefault="0084513D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3962" w:rsidRPr="006A0A26" w:rsidRDefault="007F3962" w:rsidP="006A0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</w:tcPr>
          <w:p w:rsidR="002D22B1" w:rsidRDefault="007D06DA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D06D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0,00</w:t>
            </w: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13D" w:rsidRDefault="0084513D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110.000,00</w:t>
            </w: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962" w:rsidRPr="007D06DA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17.200,00</w:t>
            </w:r>
          </w:p>
        </w:tc>
        <w:tc>
          <w:tcPr>
            <w:tcW w:w="2091" w:type="dxa"/>
          </w:tcPr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A0A26" w:rsidRDefault="006A0A2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A0A26" w:rsidRPr="002D22B1" w:rsidRDefault="006A0A2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D22B1" w:rsidRDefault="002D22B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D06DA" w:rsidRDefault="007D06DA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D06DA" w:rsidRDefault="007D06DA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D06DA" w:rsidRDefault="007D06DA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Default="007174A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Default="007174A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Default="007174A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Default="007174A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Default="007174A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Default="007174A1" w:rsidP="005739A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7174A1" w:rsidRPr="007174A1" w:rsidRDefault="007174A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174A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 40.000,00</w:t>
            </w:r>
          </w:p>
          <w:p w:rsidR="007174A1" w:rsidRPr="007174A1" w:rsidRDefault="007174A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174A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Ostali prihodi za posebne namjene 39.000,00</w:t>
            </w:r>
          </w:p>
          <w:p w:rsidR="007174A1" w:rsidRPr="007174A1" w:rsidRDefault="007174A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174A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Pomoći EU 31.000,00</w:t>
            </w:r>
          </w:p>
          <w:p w:rsidR="007D06DA" w:rsidRDefault="007D06DA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F3962" w:rsidRDefault="007F3962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F3962" w:rsidRPr="007F3962" w:rsidRDefault="007F3962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17.000,00</w:t>
            </w:r>
          </w:p>
          <w:p w:rsidR="007F3962" w:rsidRPr="007F3962" w:rsidRDefault="007F3962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200,00</w:t>
            </w: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2D22B1" w:rsidRPr="002D22B1" w:rsidRDefault="002D22B1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2D22B1" w:rsidRPr="002D22B1" w:rsidTr="002D22B1">
        <w:tc>
          <w:tcPr>
            <w:tcW w:w="2307" w:type="dxa"/>
          </w:tcPr>
          <w:p w:rsidR="002D22B1" w:rsidRPr="007F3962" w:rsidRDefault="002D22B1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486" w:type="dxa"/>
          </w:tcPr>
          <w:p w:rsidR="002D22B1" w:rsidRPr="007F3962" w:rsidRDefault="002D22B1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272.700,00</w:t>
            </w:r>
          </w:p>
        </w:tc>
        <w:tc>
          <w:tcPr>
            <w:tcW w:w="1702" w:type="dxa"/>
          </w:tcPr>
          <w:p w:rsidR="002D22B1" w:rsidRP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-145.500,00</w:t>
            </w:r>
          </w:p>
        </w:tc>
        <w:tc>
          <w:tcPr>
            <w:tcW w:w="1702" w:type="dxa"/>
          </w:tcPr>
          <w:p w:rsidR="002D22B1" w:rsidRPr="007F3962" w:rsidRDefault="007F3962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F396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127.200,00</w:t>
            </w:r>
          </w:p>
        </w:tc>
        <w:tc>
          <w:tcPr>
            <w:tcW w:w="2091" w:type="dxa"/>
          </w:tcPr>
          <w:p w:rsidR="002D22B1" w:rsidRPr="002D22B1" w:rsidRDefault="002D22B1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C95C77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C95C77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II. JAVNE ZELENE POVRŠINE</w:t>
      </w: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7"/>
        <w:gridCol w:w="1717"/>
        <w:gridCol w:w="1748"/>
        <w:gridCol w:w="1748"/>
        <w:gridCol w:w="2108"/>
      </w:tblGrid>
      <w:tr w:rsidR="006236E7" w:rsidRPr="002D22B1" w:rsidTr="006236E7">
        <w:trPr>
          <w:trHeight w:val="478"/>
        </w:trPr>
        <w:tc>
          <w:tcPr>
            <w:tcW w:w="1967" w:type="dxa"/>
          </w:tcPr>
          <w:p w:rsidR="006236E7" w:rsidRPr="00C95C77" w:rsidRDefault="006236E7" w:rsidP="006915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bookmarkStart w:id="2" w:name="_Hlk121830109"/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  <w:r w:rsidR="00391EE6"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/euro </w:t>
            </w:r>
          </w:p>
        </w:tc>
        <w:tc>
          <w:tcPr>
            <w:tcW w:w="1717" w:type="dxa"/>
          </w:tcPr>
          <w:p w:rsidR="006236E7" w:rsidRPr="00C95C77" w:rsidRDefault="006236E7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 2023. </w:t>
            </w:r>
          </w:p>
        </w:tc>
        <w:tc>
          <w:tcPr>
            <w:tcW w:w="1748" w:type="dxa"/>
          </w:tcPr>
          <w:p w:rsidR="006236E7" w:rsidRPr="000C6649" w:rsidRDefault="006236E7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</w:t>
            </w:r>
          </w:p>
        </w:tc>
        <w:tc>
          <w:tcPr>
            <w:tcW w:w="1748" w:type="dxa"/>
          </w:tcPr>
          <w:p w:rsidR="006236E7" w:rsidRPr="000C6649" w:rsidRDefault="006236E7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Novi plan 2023.</w:t>
            </w:r>
          </w:p>
        </w:tc>
        <w:tc>
          <w:tcPr>
            <w:tcW w:w="2108" w:type="dxa"/>
          </w:tcPr>
          <w:p w:rsidR="006236E7" w:rsidRPr="000C6649" w:rsidRDefault="006236E7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6236E7" w:rsidRPr="002D22B1" w:rsidTr="006236E7">
        <w:trPr>
          <w:trHeight w:val="1842"/>
        </w:trPr>
        <w:tc>
          <w:tcPr>
            <w:tcW w:w="1967" w:type="dxa"/>
          </w:tcPr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Građenje dječjeg igrališta </w:t>
            </w: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Oprema za dječje igralište</w:t>
            </w: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parkirališta Ulica Nikole Zrinskog i I.Mažuranića </w:t>
            </w:r>
          </w:p>
          <w:p w:rsidR="006236E7" w:rsidRPr="00C95C77" w:rsidRDefault="006236E7" w:rsidP="00D6110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36E7" w:rsidRPr="00C95C77" w:rsidRDefault="006236E7" w:rsidP="00D6110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17" w:type="dxa"/>
          </w:tcPr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13.000,00</w:t>
            </w: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42.000,00</w:t>
            </w: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748" w:type="dxa"/>
          </w:tcPr>
          <w:p w:rsidR="006236E7" w:rsidRDefault="006236E7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76A7A" w:rsidRDefault="00276A7A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276A7A" w:rsidRP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1FE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-2.0</w:t>
            </w:r>
            <w:r w:rsidR="00276A7A" w:rsidRPr="00DC1FE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00,00</w:t>
            </w: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Pr="000C6649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2.000,00</w:t>
            </w: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P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569D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1748" w:type="dxa"/>
          </w:tcPr>
          <w:p w:rsidR="006236E7" w:rsidRDefault="006236E7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Pr="000C6649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11.000,00</w:t>
            </w: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Pr="000C6649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44.000,00</w:t>
            </w: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F569D8" w:rsidRPr="00F569D8" w:rsidRDefault="00F569D8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569D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2108" w:type="dxa"/>
          </w:tcPr>
          <w:p w:rsidR="006236E7" w:rsidRPr="002D22B1" w:rsidRDefault="006236E7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236E7" w:rsidRPr="002D22B1" w:rsidRDefault="006236E7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236E7" w:rsidRPr="000C6649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Prihodi proračuna 2.000,00</w:t>
            </w:r>
          </w:p>
          <w:p w:rsidR="00DC1FE6" w:rsidRPr="000C6649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 9.000,00</w:t>
            </w: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Pr="000C6649" w:rsidRDefault="000C6649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Opći prihodi i primici </w:t>
            </w:r>
          </w:p>
          <w:p w:rsidR="000C6649" w:rsidRPr="000C6649" w:rsidRDefault="000C6649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4.000,00</w:t>
            </w:r>
          </w:p>
          <w:p w:rsidR="000C6649" w:rsidRPr="000C6649" w:rsidRDefault="000C6649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Prihodi proračuna 27.000,00</w:t>
            </w:r>
          </w:p>
          <w:p w:rsidR="000C6649" w:rsidRPr="000C6649" w:rsidRDefault="000C6649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C664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Ostali prihod za posebne namjene 13.000,00</w:t>
            </w: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DC1FE6" w:rsidRDefault="00DC1F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236E7" w:rsidRPr="00F569D8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569D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Ostali prihodi za posebne namjene</w:t>
            </w:r>
          </w:p>
          <w:p w:rsidR="006236E7" w:rsidRPr="002D22B1" w:rsidRDefault="006236E7" w:rsidP="00F569D8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6236E7" w:rsidRPr="002D22B1" w:rsidTr="006236E7">
        <w:trPr>
          <w:trHeight w:val="141"/>
        </w:trPr>
        <w:tc>
          <w:tcPr>
            <w:tcW w:w="1967" w:type="dxa"/>
          </w:tcPr>
          <w:p w:rsidR="006236E7" w:rsidRPr="00C95C77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717" w:type="dxa"/>
          </w:tcPr>
          <w:p w:rsidR="006236E7" w:rsidRPr="00C95C77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1748" w:type="dxa"/>
          </w:tcPr>
          <w:p w:rsidR="006236E7" w:rsidRPr="003A425C" w:rsidRDefault="003A425C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A425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1748" w:type="dxa"/>
          </w:tcPr>
          <w:p w:rsidR="006236E7" w:rsidRPr="003A425C" w:rsidRDefault="003A425C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A425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57.000,00</w:t>
            </w:r>
          </w:p>
        </w:tc>
        <w:tc>
          <w:tcPr>
            <w:tcW w:w="2108" w:type="dxa"/>
          </w:tcPr>
          <w:p w:rsidR="006236E7" w:rsidRPr="002D22B1" w:rsidRDefault="006236E7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bookmarkEnd w:id="2"/>
    </w:tbl>
    <w:p w:rsidR="008B2D21" w:rsidRDefault="008B2D21" w:rsidP="008B2D21">
      <w:pPr>
        <w:tabs>
          <w:tab w:val="left" w:pos="5640"/>
        </w:tabs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3A425C" w:rsidRPr="002D22B1" w:rsidRDefault="003A425C" w:rsidP="008B2D21">
      <w:pPr>
        <w:tabs>
          <w:tab w:val="left" w:pos="5640"/>
        </w:tabs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2D22B1" w:rsidRDefault="008B2D21" w:rsidP="008B2D21">
      <w:pPr>
        <w:tabs>
          <w:tab w:val="left" w:pos="5640"/>
        </w:tabs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6D0780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6D0780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III. GRAĐEVINE I UREĐAJI JAVNE NAMJENE </w:t>
      </w: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8"/>
        <w:gridCol w:w="1658"/>
        <w:gridCol w:w="1751"/>
        <w:gridCol w:w="1751"/>
        <w:gridCol w:w="2070"/>
      </w:tblGrid>
      <w:tr w:rsidR="00391EE6" w:rsidRPr="002D22B1" w:rsidTr="006236E7">
        <w:tc>
          <w:tcPr>
            <w:tcW w:w="2058" w:type="dxa"/>
          </w:tcPr>
          <w:p w:rsidR="00391EE6" w:rsidRPr="00FC7D70" w:rsidRDefault="00391EE6" w:rsidP="00391EE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Opis/euro </w:t>
            </w:r>
          </w:p>
        </w:tc>
        <w:tc>
          <w:tcPr>
            <w:tcW w:w="1658" w:type="dxa"/>
          </w:tcPr>
          <w:p w:rsidR="00391EE6" w:rsidRPr="00FC7D70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 2023. </w:t>
            </w:r>
            <w:r w:rsidRPr="00FC7D70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51" w:type="dxa"/>
          </w:tcPr>
          <w:p w:rsidR="00391EE6" w:rsidRPr="00FC7D70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</w:t>
            </w:r>
          </w:p>
        </w:tc>
        <w:tc>
          <w:tcPr>
            <w:tcW w:w="1751" w:type="dxa"/>
          </w:tcPr>
          <w:p w:rsidR="00391EE6" w:rsidRPr="00FC7D70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Novi plan 2023.</w:t>
            </w:r>
          </w:p>
        </w:tc>
        <w:tc>
          <w:tcPr>
            <w:tcW w:w="2070" w:type="dxa"/>
          </w:tcPr>
          <w:p w:rsidR="00391EE6" w:rsidRPr="00FC7D70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6236E7" w:rsidRPr="002D22B1" w:rsidTr="006236E7">
        <w:tc>
          <w:tcPr>
            <w:tcW w:w="2058" w:type="dxa"/>
          </w:tcPr>
          <w:p w:rsidR="006236E7" w:rsidRPr="00FC7D70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Uređenje spremišta za komunalne strojeve i alate </w:t>
            </w: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kanalizacijske mreže u Ulici Katarine Zrinski </w:t>
            </w:r>
          </w:p>
        </w:tc>
        <w:tc>
          <w:tcPr>
            <w:tcW w:w="1658" w:type="dxa"/>
          </w:tcPr>
          <w:p w:rsidR="006236E7" w:rsidRPr="00FC7D70" w:rsidRDefault="006236E7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6.000,00</w:t>
            </w: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51" w:type="dxa"/>
          </w:tcPr>
          <w:p w:rsidR="006236E7" w:rsidRPr="00FC7D70" w:rsidRDefault="00FC7D70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-6.000,00</w:t>
            </w: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751" w:type="dxa"/>
          </w:tcPr>
          <w:p w:rsidR="006236E7" w:rsidRPr="00FC7D70" w:rsidRDefault="00FC7D70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36C3" w:rsidRPr="00FC7D70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070" w:type="dxa"/>
          </w:tcPr>
          <w:p w:rsidR="006236E7" w:rsidRDefault="006236E7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FC7D70" w:rsidRDefault="00FC7D70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FC7D70" w:rsidRDefault="00FC7D70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FC7D70" w:rsidRDefault="00FC7D70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FC7D70" w:rsidRDefault="00FC7D70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FC7D70" w:rsidRPr="002D22B1" w:rsidRDefault="00FC7D70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6236E7" w:rsidRPr="008036C3" w:rsidRDefault="008036C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036C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17.300,00</w:t>
            </w:r>
          </w:p>
          <w:p w:rsidR="008036C3" w:rsidRPr="002D22B1" w:rsidRDefault="008036C3" w:rsidP="005739A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8036C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8036C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posebne namjene 2.700,00</w:t>
            </w:r>
          </w:p>
        </w:tc>
      </w:tr>
      <w:tr w:rsidR="006236E7" w:rsidRPr="002D22B1" w:rsidTr="006236E7">
        <w:tc>
          <w:tcPr>
            <w:tcW w:w="2058" w:type="dxa"/>
            <w:tcBorders>
              <w:bottom w:val="single" w:sz="4" w:space="0" w:color="auto"/>
            </w:tcBorders>
          </w:tcPr>
          <w:p w:rsidR="006236E7" w:rsidRPr="00FC7D70" w:rsidRDefault="006236E7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236E7" w:rsidRPr="00FC7D70" w:rsidRDefault="006236E7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6236E7" w:rsidRPr="00FC7D70" w:rsidRDefault="00FC7D70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14.000,00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6236E7" w:rsidRPr="00FC7D70" w:rsidRDefault="00FC7D70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FC7D7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236E7" w:rsidRPr="002D22B1" w:rsidRDefault="006236E7" w:rsidP="005739A1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8B2D2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3A425C" w:rsidRDefault="003A425C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3A425C" w:rsidRDefault="003A425C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3A425C" w:rsidRDefault="003A425C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3A425C" w:rsidRDefault="003A425C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391EE6" w:rsidRPr="00DF60B3" w:rsidRDefault="00391EE6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8B2D21" w:rsidRPr="00DF60B3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DF60B3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IV. JAVNA RASVJETA </w:t>
      </w:r>
    </w:p>
    <w:p w:rsidR="008B2D21" w:rsidRPr="00DF60B3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8B2D21" w:rsidRPr="00DF60B3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8"/>
        <w:gridCol w:w="1651"/>
        <w:gridCol w:w="1687"/>
        <w:gridCol w:w="1687"/>
        <w:gridCol w:w="2075"/>
      </w:tblGrid>
      <w:tr w:rsidR="00DF60B3" w:rsidRPr="00DF60B3" w:rsidTr="00391EE6">
        <w:tc>
          <w:tcPr>
            <w:tcW w:w="2188" w:type="dxa"/>
          </w:tcPr>
          <w:p w:rsidR="00391EE6" w:rsidRPr="00DF60B3" w:rsidRDefault="00391EE6" w:rsidP="00391EE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bookmarkStart w:id="3" w:name="_Hlk90031598"/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Opis/euro </w:t>
            </w:r>
          </w:p>
        </w:tc>
        <w:tc>
          <w:tcPr>
            <w:tcW w:w="1651" w:type="dxa"/>
          </w:tcPr>
          <w:p w:rsidR="00391EE6" w:rsidRPr="00DF60B3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 2023. </w:t>
            </w:r>
          </w:p>
        </w:tc>
        <w:tc>
          <w:tcPr>
            <w:tcW w:w="1687" w:type="dxa"/>
          </w:tcPr>
          <w:p w:rsidR="00391EE6" w:rsidRPr="00DF60B3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</w:t>
            </w:r>
          </w:p>
        </w:tc>
        <w:tc>
          <w:tcPr>
            <w:tcW w:w="1687" w:type="dxa"/>
          </w:tcPr>
          <w:p w:rsidR="00391EE6" w:rsidRPr="00DF60B3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Novi plan 2023.</w:t>
            </w:r>
          </w:p>
        </w:tc>
        <w:tc>
          <w:tcPr>
            <w:tcW w:w="2075" w:type="dxa"/>
          </w:tcPr>
          <w:p w:rsidR="00391EE6" w:rsidRPr="00DF60B3" w:rsidRDefault="00391EE6" w:rsidP="00391EE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bookmarkEnd w:id="3"/>
      <w:tr w:rsidR="00DF60B3" w:rsidRPr="00DF60B3" w:rsidTr="00391EE6">
        <w:tc>
          <w:tcPr>
            <w:tcW w:w="2188" w:type="dxa"/>
          </w:tcPr>
          <w:p w:rsidR="00391EE6" w:rsidRPr="00DF60B3" w:rsidRDefault="00391E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Instaliranje i zamjena uličnih kanderlabera </w:t>
            </w:r>
            <w:r w:rsidR="00DF60B3"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A.Stepinca i Sajmišna </w:t>
            </w: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javne rasvjete Ulica Matije Gupca </w:t>
            </w:r>
          </w:p>
          <w:p w:rsidR="00391EE6" w:rsidRPr="00DF60B3" w:rsidRDefault="00391E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F3EB4" w:rsidRPr="00DF60B3" w:rsidRDefault="007F3EB4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Izrada plana rasvjete </w:t>
            </w:r>
          </w:p>
        </w:tc>
        <w:tc>
          <w:tcPr>
            <w:tcW w:w="1651" w:type="dxa"/>
          </w:tcPr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34.000,00</w:t>
            </w:r>
          </w:p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687" w:type="dxa"/>
          </w:tcPr>
          <w:p w:rsidR="00391EE6" w:rsidRPr="00DF60B3" w:rsidRDefault="006B5BBE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-16.000,00</w:t>
            </w: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  <w:r w:rsidR="006A0A26"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87" w:type="dxa"/>
          </w:tcPr>
          <w:p w:rsidR="00391EE6" w:rsidRPr="00DF60B3" w:rsidRDefault="006B5BBE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18.000,00</w:t>
            </w: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A0A26" w:rsidRPr="00DF60B3" w:rsidRDefault="006A0A2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2075" w:type="dxa"/>
          </w:tcPr>
          <w:p w:rsidR="00391EE6" w:rsidRPr="00DF60B3" w:rsidRDefault="006B5BBE" w:rsidP="006B5BBE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 10.500,00</w:t>
            </w:r>
          </w:p>
          <w:p w:rsidR="006B5BBE" w:rsidRPr="00DF60B3" w:rsidRDefault="006B5BBE" w:rsidP="006B5BBE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Ostale pomoći</w:t>
            </w:r>
          </w:p>
          <w:p w:rsidR="006B5BBE" w:rsidRPr="00DF60B3" w:rsidRDefault="006B5BBE" w:rsidP="006B5BB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7.500,00</w:t>
            </w:r>
          </w:p>
          <w:p w:rsidR="00391EE6" w:rsidRPr="00DF60B3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BF7BCD" w:rsidRDefault="00CB5EDC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F7BC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F60B3" w:rsidRPr="00DF60B3" w:rsidRDefault="00DF60B3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91EE6" w:rsidRPr="00DF60B3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</w:p>
        </w:tc>
      </w:tr>
      <w:tr w:rsidR="00DF60B3" w:rsidRPr="00DF60B3" w:rsidTr="00391EE6">
        <w:tc>
          <w:tcPr>
            <w:tcW w:w="2188" w:type="dxa"/>
            <w:tcBorders>
              <w:bottom w:val="single" w:sz="4" w:space="0" w:color="auto"/>
            </w:tcBorders>
          </w:tcPr>
          <w:p w:rsidR="00391EE6" w:rsidRPr="00DF60B3" w:rsidRDefault="00391EE6" w:rsidP="005739A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391EE6" w:rsidRPr="00DF60B3" w:rsidRDefault="006B5BBE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38</w:t>
            </w:r>
            <w:r w:rsidR="00391EE6"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391EE6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-11</w:t>
            </w:r>
            <w:r w:rsidR="003A425C"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391EE6" w:rsidRPr="00DF60B3" w:rsidRDefault="00DF60B3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27</w:t>
            </w:r>
            <w:r w:rsidR="003A425C" w:rsidRPr="00DF60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391EE6" w:rsidRPr="00DF60B3" w:rsidRDefault="00391EE6" w:rsidP="005739A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</w:tbl>
    <w:p w:rsidR="00EA7929" w:rsidRDefault="00EA7929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B06A69" w:rsidRPr="002D22B1" w:rsidRDefault="00B06A69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A7929" w:rsidRPr="002D22B1" w:rsidRDefault="00EA7929" w:rsidP="008B2D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B2D21" w:rsidRPr="00C95C77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95C77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6A4E95" w:rsidRPr="00C95C77" w:rsidRDefault="006A4E95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6915D3" w:rsidRPr="00C95C77" w:rsidRDefault="006915D3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8B2D21" w:rsidRPr="00C95C77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C95C77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V. GRAĐENJE KOMUNALNE INFRASTRUKTURE U PODUZETNIČKOJ ZONI „JUG“                                                     </w:t>
      </w:r>
    </w:p>
    <w:p w:rsidR="008B2D21" w:rsidRPr="00C95C77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4"/>
        <w:gridCol w:w="1662"/>
        <w:gridCol w:w="1708"/>
        <w:gridCol w:w="1708"/>
        <w:gridCol w:w="2126"/>
      </w:tblGrid>
      <w:tr w:rsidR="00C95C77" w:rsidRPr="00C95C77" w:rsidTr="00391EE6">
        <w:tc>
          <w:tcPr>
            <w:tcW w:w="2084" w:type="dxa"/>
          </w:tcPr>
          <w:p w:rsidR="00391EE6" w:rsidRPr="00C95C77" w:rsidRDefault="00391EE6" w:rsidP="006915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Opis /euro</w:t>
            </w:r>
          </w:p>
        </w:tc>
        <w:tc>
          <w:tcPr>
            <w:tcW w:w="1662" w:type="dxa"/>
          </w:tcPr>
          <w:p w:rsidR="00391EE6" w:rsidRPr="00C95C77" w:rsidRDefault="00391EE6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 2023. </w:t>
            </w:r>
          </w:p>
          <w:p w:rsidR="00391EE6" w:rsidRPr="00C95C77" w:rsidRDefault="00391EE6" w:rsidP="006915D3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08" w:type="dxa"/>
          </w:tcPr>
          <w:p w:rsidR="00391EE6" w:rsidRPr="00C95C77" w:rsidRDefault="00391EE6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</w:t>
            </w:r>
          </w:p>
        </w:tc>
        <w:tc>
          <w:tcPr>
            <w:tcW w:w="1708" w:type="dxa"/>
          </w:tcPr>
          <w:p w:rsidR="00391EE6" w:rsidRPr="00C95C77" w:rsidRDefault="00391EE6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2023. </w:t>
            </w:r>
          </w:p>
        </w:tc>
        <w:tc>
          <w:tcPr>
            <w:tcW w:w="2126" w:type="dxa"/>
          </w:tcPr>
          <w:p w:rsidR="00391EE6" w:rsidRPr="00C95C77" w:rsidRDefault="00391EE6" w:rsidP="006915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C95C77" w:rsidRPr="00C95C77" w:rsidTr="00391EE6">
        <w:trPr>
          <w:trHeight w:val="1252"/>
        </w:trPr>
        <w:tc>
          <w:tcPr>
            <w:tcW w:w="2084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2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708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95C77" w:rsidRPr="00C95C77" w:rsidRDefault="00C95C77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1708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95C77" w:rsidRPr="00C95C77" w:rsidRDefault="00C95C77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2126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hAnsi="Arial" w:cs="Arial"/>
                <w:sz w:val="24"/>
                <w:szCs w:val="24"/>
              </w:rPr>
              <w:t>Prihodi od prodaje i zamjene nefinancijske imovine</w:t>
            </w:r>
          </w:p>
        </w:tc>
      </w:tr>
      <w:tr w:rsidR="00C95C77" w:rsidRPr="00C95C77" w:rsidTr="00391EE6">
        <w:trPr>
          <w:trHeight w:val="394"/>
        </w:trPr>
        <w:tc>
          <w:tcPr>
            <w:tcW w:w="2084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62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708" w:type="dxa"/>
          </w:tcPr>
          <w:p w:rsidR="00391EE6" w:rsidRPr="00C95C77" w:rsidRDefault="00C95C77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1708" w:type="dxa"/>
          </w:tcPr>
          <w:p w:rsidR="00C95C77" w:rsidRPr="00C95C77" w:rsidRDefault="00C95C77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5C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2126" w:type="dxa"/>
          </w:tcPr>
          <w:p w:rsidR="00391EE6" w:rsidRPr="00C95C77" w:rsidRDefault="00391EE6" w:rsidP="005739A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8B2D21" w:rsidRPr="002D22B1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8B2D21" w:rsidRPr="007F3EB4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8B2D21" w:rsidRPr="007F3EB4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8B2D21" w:rsidRPr="007F3EB4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lastRenderedPageBreak/>
        <w:t>4. POSTOJEĆE GRAĐEVINE KOJE ĆE SE REKONSTRUIRATI I NAČIN REKONSTRUKCIJE</w:t>
      </w:r>
    </w:p>
    <w:p w:rsidR="008B2D21" w:rsidRPr="007F3EB4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8B2D21" w:rsidRPr="007F3EB4" w:rsidRDefault="008B2D21" w:rsidP="008B2D2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INFRASTRUKTURE KOJE ĆE SE UKLANJATI</w:t>
      </w:r>
    </w:p>
    <w:p w:rsidR="00822B3C" w:rsidRDefault="008B2D21" w:rsidP="00EA792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B06A69" w:rsidRDefault="00B06A69" w:rsidP="00EA792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06A69" w:rsidRPr="007F3EB4" w:rsidRDefault="00B06A69" w:rsidP="00EA792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822B3C" w:rsidRPr="007F3EB4" w:rsidRDefault="00822B3C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7E2C2B" w:rsidRPr="007F3EB4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E745E"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EB181D" w:rsidRPr="007F3EB4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2827E6">
        <w:rPr>
          <w:rFonts w:ascii="Arial" w:eastAsia="Times New Roman" w:hAnsi="Arial" w:cs="Arial"/>
          <w:iCs/>
          <w:sz w:val="24"/>
          <w:szCs w:val="24"/>
          <w:lang w:eastAsia="hr-HR"/>
        </w:rPr>
        <w:t>Ove 2</w:t>
      </w:r>
      <w:r w:rsidR="00D35EEA"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. Izmjene i dopun</w:t>
      </w:r>
      <w:r w:rsidR="001849E1">
        <w:rPr>
          <w:rFonts w:ascii="Arial" w:eastAsia="Times New Roman" w:hAnsi="Arial" w:cs="Arial"/>
          <w:iCs/>
          <w:sz w:val="24"/>
          <w:szCs w:val="24"/>
          <w:lang w:eastAsia="hr-HR"/>
        </w:rPr>
        <w:t>e Programa stupaju na snagu osmog</w:t>
      </w:r>
      <w:r w:rsidR="00D35EEA"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dana od dana objave </w:t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EB181D"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u „Službenom</w:t>
      </w:r>
      <w:r w:rsidR="00D35EEA"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glasniku Međimurske županije“.</w:t>
      </w:r>
    </w:p>
    <w:p w:rsidR="007E2C2B" w:rsidRPr="007F3EB4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E2C2B" w:rsidRPr="007F3EB4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7E2C2B" w:rsidRPr="007F3EB4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7F3EB4" w:rsidRDefault="007E2C2B" w:rsidP="00AE74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OP</w:t>
      </w:r>
      <w:r w:rsidR="00AE745E"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ĆINSKO  VIJEĆE  OPĆINE  KOTORIBA</w:t>
      </w:r>
    </w:p>
    <w:p w:rsidR="00B17240" w:rsidRPr="007F3EB4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7F3EB4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7F3EB4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>PREDSJEDNIK</w:t>
      </w:r>
    </w:p>
    <w:p w:rsidR="00B17240" w:rsidRPr="007F3EB4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 xml:space="preserve">         </w:t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>Općinskog  vijeća</w:t>
      </w:r>
    </w:p>
    <w:p w:rsidR="00B17240" w:rsidRPr="007F3EB4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703FB" w:rsidRPr="007F3EB4" w:rsidRDefault="00B17240" w:rsidP="00297948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ab/>
        <w:t xml:space="preserve">                </w:t>
      </w:r>
      <w:r w:rsidR="00A1249D"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Pr="007F3EB4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="00481FCE"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Hinko V</w:t>
      </w:r>
      <w:r w:rsidR="00297948"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irge</w:t>
      </w:r>
      <w:r w:rsidR="000A1112" w:rsidRPr="007F3EB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j</w:t>
      </w:r>
    </w:p>
    <w:sectPr w:rsidR="00B703FB" w:rsidRPr="007F3EB4" w:rsidSect="00F54C1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E7" w:rsidRDefault="006060E7">
      <w:pPr>
        <w:spacing w:after="0" w:line="240" w:lineRule="auto"/>
      </w:pPr>
      <w:r>
        <w:separator/>
      </w:r>
    </w:p>
  </w:endnote>
  <w:endnote w:type="continuationSeparator" w:id="0">
    <w:p w:rsidR="006060E7" w:rsidRDefault="0060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F60B3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D12B74" w:rsidRDefault="006060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F33C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12B74" w:rsidRDefault="006060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E7" w:rsidRDefault="006060E7">
      <w:pPr>
        <w:spacing w:after="0" w:line="240" w:lineRule="auto"/>
      </w:pPr>
      <w:r>
        <w:separator/>
      </w:r>
    </w:p>
  </w:footnote>
  <w:footnote w:type="continuationSeparator" w:id="0">
    <w:p w:rsidR="006060E7" w:rsidRDefault="0060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3D8"/>
    <w:multiLevelType w:val="hybridMultilevel"/>
    <w:tmpl w:val="9D929796"/>
    <w:lvl w:ilvl="0" w:tplc="DE1A052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B"/>
    <w:multiLevelType w:val="hybridMultilevel"/>
    <w:tmpl w:val="F27E7626"/>
    <w:lvl w:ilvl="0" w:tplc="A23EBAEE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B06"/>
    <w:multiLevelType w:val="hybridMultilevel"/>
    <w:tmpl w:val="3438C7C2"/>
    <w:lvl w:ilvl="0" w:tplc="99A027FC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5575"/>
    <w:multiLevelType w:val="hybridMultilevel"/>
    <w:tmpl w:val="860E3BFC"/>
    <w:lvl w:ilvl="0" w:tplc="D06A32A0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874"/>
    <w:multiLevelType w:val="hybridMultilevel"/>
    <w:tmpl w:val="1252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C2B"/>
    <w:rsid w:val="00003328"/>
    <w:rsid w:val="00007142"/>
    <w:rsid w:val="00015F89"/>
    <w:rsid w:val="00024E99"/>
    <w:rsid w:val="00045440"/>
    <w:rsid w:val="00061C41"/>
    <w:rsid w:val="00064ED3"/>
    <w:rsid w:val="00071429"/>
    <w:rsid w:val="0008091E"/>
    <w:rsid w:val="00081146"/>
    <w:rsid w:val="0009059C"/>
    <w:rsid w:val="000A0430"/>
    <w:rsid w:val="000A1112"/>
    <w:rsid w:val="000A1ADC"/>
    <w:rsid w:val="000B40DE"/>
    <w:rsid w:val="000C5D6D"/>
    <w:rsid w:val="000C6649"/>
    <w:rsid w:val="000D750C"/>
    <w:rsid w:val="000E2E6C"/>
    <w:rsid w:val="00113E47"/>
    <w:rsid w:val="001234EB"/>
    <w:rsid w:val="00143EBA"/>
    <w:rsid w:val="00167365"/>
    <w:rsid w:val="00180B7D"/>
    <w:rsid w:val="001849E1"/>
    <w:rsid w:val="001859E5"/>
    <w:rsid w:val="00192E0F"/>
    <w:rsid w:val="001A1752"/>
    <w:rsid w:val="001B319D"/>
    <w:rsid w:val="001E2AF5"/>
    <w:rsid w:val="001E6354"/>
    <w:rsid w:val="001F17E9"/>
    <w:rsid w:val="002027D4"/>
    <w:rsid w:val="00204589"/>
    <w:rsid w:val="00217A6C"/>
    <w:rsid w:val="00231D8A"/>
    <w:rsid w:val="00245A7B"/>
    <w:rsid w:val="002558AB"/>
    <w:rsid w:val="002622E4"/>
    <w:rsid w:val="00267DA5"/>
    <w:rsid w:val="0027671C"/>
    <w:rsid w:val="00276A7A"/>
    <w:rsid w:val="002827E6"/>
    <w:rsid w:val="00291A14"/>
    <w:rsid w:val="002960AA"/>
    <w:rsid w:val="00297948"/>
    <w:rsid w:val="002B579C"/>
    <w:rsid w:val="002D22B1"/>
    <w:rsid w:val="002E79BF"/>
    <w:rsid w:val="002F24B5"/>
    <w:rsid w:val="00302117"/>
    <w:rsid w:val="00306B34"/>
    <w:rsid w:val="00312D3E"/>
    <w:rsid w:val="00317F1B"/>
    <w:rsid w:val="003348DE"/>
    <w:rsid w:val="00337B88"/>
    <w:rsid w:val="003422C7"/>
    <w:rsid w:val="00342ADA"/>
    <w:rsid w:val="00371DF8"/>
    <w:rsid w:val="0038422D"/>
    <w:rsid w:val="00391EE6"/>
    <w:rsid w:val="00394AAC"/>
    <w:rsid w:val="003A425C"/>
    <w:rsid w:val="003C0F5C"/>
    <w:rsid w:val="003D0667"/>
    <w:rsid w:val="003D0BE5"/>
    <w:rsid w:val="003D141B"/>
    <w:rsid w:val="003D26E5"/>
    <w:rsid w:val="003E4823"/>
    <w:rsid w:val="003F5E8C"/>
    <w:rsid w:val="00400B6A"/>
    <w:rsid w:val="00403E33"/>
    <w:rsid w:val="0040458F"/>
    <w:rsid w:val="00441D29"/>
    <w:rsid w:val="00447E9E"/>
    <w:rsid w:val="00451398"/>
    <w:rsid w:val="00463557"/>
    <w:rsid w:val="00464B58"/>
    <w:rsid w:val="0047028C"/>
    <w:rsid w:val="004752FF"/>
    <w:rsid w:val="00481FCE"/>
    <w:rsid w:val="004827EA"/>
    <w:rsid w:val="004B7196"/>
    <w:rsid w:val="004C7C4E"/>
    <w:rsid w:val="004F5485"/>
    <w:rsid w:val="00517C62"/>
    <w:rsid w:val="005236C0"/>
    <w:rsid w:val="005303FE"/>
    <w:rsid w:val="00537577"/>
    <w:rsid w:val="005409AF"/>
    <w:rsid w:val="00553680"/>
    <w:rsid w:val="00560D93"/>
    <w:rsid w:val="00576382"/>
    <w:rsid w:val="00581B4C"/>
    <w:rsid w:val="00583624"/>
    <w:rsid w:val="005C3800"/>
    <w:rsid w:val="005D443D"/>
    <w:rsid w:val="005D6BD7"/>
    <w:rsid w:val="005E5B20"/>
    <w:rsid w:val="005F24D6"/>
    <w:rsid w:val="00602D01"/>
    <w:rsid w:val="006060E7"/>
    <w:rsid w:val="00607AA0"/>
    <w:rsid w:val="006236E7"/>
    <w:rsid w:val="00633033"/>
    <w:rsid w:val="0065275E"/>
    <w:rsid w:val="0066761A"/>
    <w:rsid w:val="0069122D"/>
    <w:rsid w:val="006915D3"/>
    <w:rsid w:val="006A0A26"/>
    <w:rsid w:val="006A4E95"/>
    <w:rsid w:val="006B5BBE"/>
    <w:rsid w:val="006C5D4A"/>
    <w:rsid w:val="006C643E"/>
    <w:rsid w:val="006D0780"/>
    <w:rsid w:val="006D4913"/>
    <w:rsid w:val="006F3615"/>
    <w:rsid w:val="0071066B"/>
    <w:rsid w:val="0071526D"/>
    <w:rsid w:val="007174A1"/>
    <w:rsid w:val="00727C38"/>
    <w:rsid w:val="007437EC"/>
    <w:rsid w:val="00757638"/>
    <w:rsid w:val="00762725"/>
    <w:rsid w:val="0076637F"/>
    <w:rsid w:val="00773252"/>
    <w:rsid w:val="00777BBA"/>
    <w:rsid w:val="00790317"/>
    <w:rsid w:val="00796BF4"/>
    <w:rsid w:val="007C0A5D"/>
    <w:rsid w:val="007D06DA"/>
    <w:rsid w:val="007D2A12"/>
    <w:rsid w:val="007D74BC"/>
    <w:rsid w:val="007D7ED8"/>
    <w:rsid w:val="007E2189"/>
    <w:rsid w:val="007E2C2B"/>
    <w:rsid w:val="007F33CB"/>
    <w:rsid w:val="007F3962"/>
    <w:rsid w:val="007F3EB4"/>
    <w:rsid w:val="00800F5A"/>
    <w:rsid w:val="008036C3"/>
    <w:rsid w:val="00813977"/>
    <w:rsid w:val="00815E44"/>
    <w:rsid w:val="00820564"/>
    <w:rsid w:val="00821A17"/>
    <w:rsid w:val="00822B3C"/>
    <w:rsid w:val="008330DF"/>
    <w:rsid w:val="0084513D"/>
    <w:rsid w:val="00845E7D"/>
    <w:rsid w:val="00881F2F"/>
    <w:rsid w:val="00891A77"/>
    <w:rsid w:val="00896587"/>
    <w:rsid w:val="008A54A8"/>
    <w:rsid w:val="008B2D21"/>
    <w:rsid w:val="008E6819"/>
    <w:rsid w:val="008F1B13"/>
    <w:rsid w:val="00910565"/>
    <w:rsid w:val="00911224"/>
    <w:rsid w:val="00930FD8"/>
    <w:rsid w:val="009318C4"/>
    <w:rsid w:val="00934C97"/>
    <w:rsid w:val="0094210F"/>
    <w:rsid w:val="00947B3A"/>
    <w:rsid w:val="00954EE9"/>
    <w:rsid w:val="00982495"/>
    <w:rsid w:val="0099349D"/>
    <w:rsid w:val="009D182C"/>
    <w:rsid w:val="009E4989"/>
    <w:rsid w:val="009E654B"/>
    <w:rsid w:val="009F53A2"/>
    <w:rsid w:val="00A03EED"/>
    <w:rsid w:val="00A1249D"/>
    <w:rsid w:val="00A30A4E"/>
    <w:rsid w:val="00A57CEE"/>
    <w:rsid w:val="00A6352B"/>
    <w:rsid w:val="00A768E9"/>
    <w:rsid w:val="00A82919"/>
    <w:rsid w:val="00A90448"/>
    <w:rsid w:val="00AA089B"/>
    <w:rsid w:val="00AA38EA"/>
    <w:rsid w:val="00AB7624"/>
    <w:rsid w:val="00AC20B5"/>
    <w:rsid w:val="00AC5D5A"/>
    <w:rsid w:val="00AD0655"/>
    <w:rsid w:val="00AE231A"/>
    <w:rsid w:val="00AE3567"/>
    <w:rsid w:val="00AE745E"/>
    <w:rsid w:val="00AF1C59"/>
    <w:rsid w:val="00AF2550"/>
    <w:rsid w:val="00AF583B"/>
    <w:rsid w:val="00AF5FA1"/>
    <w:rsid w:val="00B06A69"/>
    <w:rsid w:val="00B12D7C"/>
    <w:rsid w:val="00B17240"/>
    <w:rsid w:val="00B34EAE"/>
    <w:rsid w:val="00B367CF"/>
    <w:rsid w:val="00B6628C"/>
    <w:rsid w:val="00B703FB"/>
    <w:rsid w:val="00B75D29"/>
    <w:rsid w:val="00B915F1"/>
    <w:rsid w:val="00B9539F"/>
    <w:rsid w:val="00BA4976"/>
    <w:rsid w:val="00BA4A36"/>
    <w:rsid w:val="00BB0F48"/>
    <w:rsid w:val="00BC406C"/>
    <w:rsid w:val="00BD2CA7"/>
    <w:rsid w:val="00BE09F1"/>
    <w:rsid w:val="00BF34B1"/>
    <w:rsid w:val="00BF7BCD"/>
    <w:rsid w:val="00C01409"/>
    <w:rsid w:val="00C32A29"/>
    <w:rsid w:val="00C54532"/>
    <w:rsid w:val="00C95C77"/>
    <w:rsid w:val="00CA332C"/>
    <w:rsid w:val="00CB0011"/>
    <w:rsid w:val="00CB5EDC"/>
    <w:rsid w:val="00CC58F0"/>
    <w:rsid w:val="00CF2403"/>
    <w:rsid w:val="00D06CD1"/>
    <w:rsid w:val="00D31B60"/>
    <w:rsid w:val="00D32F1D"/>
    <w:rsid w:val="00D35EEA"/>
    <w:rsid w:val="00D61103"/>
    <w:rsid w:val="00D706D3"/>
    <w:rsid w:val="00D75418"/>
    <w:rsid w:val="00D91B9E"/>
    <w:rsid w:val="00DA21D5"/>
    <w:rsid w:val="00DB0256"/>
    <w:rsid w:val="00DB03E3"/>
    <w:rsid w:val="00DC1FE6"/>
    <w:rsid w:val="00DC2284"/>
    <w:rsid w:val="00DC340A"/>
    <w:rsid w:val="00DD42C7"/>
    <w:rsid w:val="00DD4A66"/>
    <w:rsid w:val="00DF60B3"/>
    <w:rsid w:val="00DF6866"/>
    <w:rsid w:val="00E242CE"/>
    <w:rsid w:val="00E42489"/>
    <w:rsid w:val="00E46E3F"/>
    <w:rsid w:val="00E47E21"/>
    <w:rsid w:val="00E557D5"/>
    <w:rsid w:val="00E6358D"/>
    <w:rsid w:val="00E65FD2"/>
    <w:rsid w:val="00E757AA"/>
    <w:rsid w:val="00E76546"/>
    <w:rsid w:val="00E85E0E"/>
    <w:rsid w:val="00EA7929"/>
    <w:rsid w:val="00EB181D"/>
    <w:rsid w:val="00ED445F"/>
    <w:rsid w:val="00F209E9"/>
    <w:rsid w:val="00F2488E"/>
    <w:rsid w:val="00F25D38"/>
    <w:rsid w:val="00F54C16"/>
    <w:rsid w:val="00F569D8"/>
    <w:rsid w:val="00F73E7B"/>
    <w:rsid w:val="00F86567"/>
    <w:rsid w:val="00F90880"/>
    <w:rsid w:val="00F95F99"/>
    <w:rsid w:val="00F965CA"/>
    <w:rsid w:val="00FC7D70"/>
    <w:rsid w:val="00FD088A"/>
    <w:rsid w:val="00FE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C741"/>
  <w15:docId w15:val="{DCD2610B-44BB-49A8-9487-D0A96D8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3E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E2C2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E2C2B"/>
    <w:rPr>
      <w:rFonts w:ascii="Arial" w:eastAsia="Times New Roman" w:hAnsi="Arial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E2C2B"/>
  </w:style>
  <w:style w:type="paragraph" w:styleId="Tekstbalonia">
    <w:name w:val="Balloon Text"/>
    <w:basedOn w:val="Normal"/>
    <w:link w:val="TekstbaloniaChar"/>
    <w:uiPriority w:val="99"/>
    <w:semiHidden/>
    <w:unhideWhenUsed/>
    <w:rsid w:val="0047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2F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0A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059C"/>
  </w:style>
  <w:style w:type="paragraph" w:styleId="StandardWeb">
    <w:name w:val="Normal (Web)"/>
    <w:basedOn w:val="Normal"/>
    <w:uiPriority w:val="99"/>
    <w:semiHidden/>
    <w:unhideWhenUsed/>
    <w:rsid w:val="00B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B23F-EDC9-4F59-B678-FB420425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161</cp:revision>
  <cp:lastPrinted>2023-12-13T09:26:00Z</cp:lastPrinted>
  <dcterms:created xsi:type="dcterms:W3CDTF">2018-11-16T07:41:00Z</dcterms:created>
  <dcterms:modified xsi:type="dcterms:W3CDTF">2023-12-20T12:01:00Z</dcterms:modified>
</cp:coreProperties>
</file>